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F53B7" w14:textId="7104C4D2" w:rsidR="000B4AB4" w:rsidRPr="005377E0" w:rsidRDefault="00CC0D6B" w:rsidP="0029287A">
      <w:r>
        <w:rPr>
          <w:rFonts w:asciiTheme="minorHAnsi" w:hAnsiTheme="minorHAnsi"/>
        </w:rPr>
        <w:t>11</w:t>
      </w:r>
      <w:r w:rsidR="00B403E5">
        <w:rPr>
          <w:rFonts w:asciiTheme="minorHAnsi" w:hAnsiTheme="minorHAnsi"/>
        </w:rPr>
        <w:t>. März 2019</w:t>
      </w:r>
      <w:r w:rsidR="009D0EBE">
        <w:rPr>
          <w:rFonts w:asciiTheme="minorHAnsi" w:hAnsiTheme="minorHAnsi"/>
        </w:rPr>
        <w:tab/>
      </w:r>
      <w:r w:rsidR="009D0EBE">
        <w:rPr>
          <w:rFonts w:asciiTheme="minorHAnsi" w:hAnsiTheme="minorHAnsi"/>
        </w:rPr>
        <w:tab/>
      </w:r>
      <w:r w:rsidR="009D0EBE">
        <w:rPr>
          <w:rFonts w:asciiTheme="minorHAnsi" w:hAnsiTheme="minorHAnsi"/>
        </w:rPr>
        <w:tab/>
        <w:t xml:space="preserve"> </w:t>
      </w:r>
      <w:r w:rsidR="009D0EBE">
        <w:rPr>
          <w:rFonts w:asciiTheme="minorHAnsi" w:hAnsiTheme="minorHAnsi"/>
        </w:rPr>
        <w:tab/>
      </w:r>
      <w:r w:rsidR="009D0EBE">
        <w:rPr>
          <w:rFonts w:asciiTheme="minorHAnsi" w:hAnsiTheme="minorHAnsi"/>
        </w:rPr>
        <w:tab/>
      </w:r>
      <w:r w:rsidR="00B403E5">
        <w:rPr>
          <w:rFonts w:asciiTheme="minorHAnsi" w:hAnsiTheme="minorHAnsi"/>
        </w:rPr>
        <w:tab/>
      </w:r>
      <w:r w:rsidR="00B403E5">
        <w:rPr>
          <w:rFonts w:asciiTheme="minorHAnsi" w:hAnsiTheme="minorHAnsi"/>
        </w:rPr>
        <w:tab/>
      </w:r>
      <w:r w:rsidR="0029306B" w:rsidRPr="00AD09B6">
        <w:rPr>
          <w:rFonts w:asciiTheme="minorHAnsi" w:hAnsiTheme="minorHAnsi"/>
        </w:rPr>
        <w:tab/>
      </w:r>
      <w:r w:rsidR="003610E9">
        <w:rPr>
          <w:rFonts w:asciiTheme="minorHAnsi" w:hAnsiTheme="minorHAnsi"/>
        </w:rPr>
        <w:tab/>
      </w:r>
      <w:r w:rsidR="000B4AB4" w:rsidRPr="00AD09B6">
        <w:rPr>
          <w:rFonts w:asciiTheme="minorHAnsi" w:hAnsiTheme="minorHAnsi"/>
        </w:rPr>
        <w:t xml:space="preserve">PM-Nr.: </w:t>
      </w:r>
      <w:r w:rsidR="00B403E5">
        <w:rPr>
          <w:rFonts w:asciiTheme="minorHAnsi" w:hAnsiTheme="minorHAnsi"/>
        </w:rPr>
        <w:t>02/2019</w:t>
      </w:r>
    </w:p>
    <w:p w14:paraId="1E3B6ED2" w14:textId="05A273AE" w:rsidR="001A0B93" w:rsidRDefault="001A0B93" w:rsidP="0029287A">
      <w:pPr>
        <w:rPr>
          <w:rFonts w:asciiTheme="minorHAnsi" w:hAnsiTheme="minorHAnsi"/>
        </w:rPr>
      </w:pPr>
    </w:p>
    <w:p w14:paraId="443C8AFD" w14:textId="77777777" w:rsidR="004E27FA" w:rsidRPr="00AD09B6" w:rsidRDefault="004E27FA" w:rsidP="0029287A">
      <w:pPr>
        <w:rPr>
          <w:rFonts w:asciiTheme="minorHAnsi" w:hAnsiTheme="minorHAnsi"/>
        </w:rPr>
      </w:pPr>
    </w:p>
    <w:p w14:paraId="1749A8F5" w14:textId="18AF48F9" w:rsidR="00E623DF" w:rsidRDefault="00B403E5" w:rsidP="00E623D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Ein perfektes Duo</w:t>
      </w:r>
    </w:p>
    <w:p w14:paraId="7FE386A2" w14:textId="41285184" w:rsidR="00E623DF" w:rsidRPr="004A5A58" w:rsidRDefault="00E623DF" w:rsidP="00E623DF">
      <w:pPr>
        <w:rPr>
          <w:rFonts w:asciiTheme="minorHAnsi" w:hAnsiTheme="minorHAnsi"/>
          <w:b/>
          <w:sz w:val="32"/>
          <w:szCs w:val="32"/>
        </w:rPr>
      </w:pPr>
      <w:r w:rsidRPr="004A5A58">
        <w:rPr>
          <w:rFonts w:asciiTheme="minorHAnsi" w:hAnsiTheme="minorHAnsi"/>
          <w:b/>
          <w:sz w:val="32"/>
          <w:szCs w:val="32"/>
        </w:rPr>
        <w:t xml:space="preserve">Holder </w:t>
      </w:r>
      <w:r w:rsidR="00B403E5">
        <w:rPr>
          <w:rFonts w:asciiTheme="minorHAnsi" w:hAnsiTheme="minorHAnsi"/>
          <w:b/>
          <w:sz w:val="32"/>
          <w:szCs w:val="32"/>
        </w:rPr>
        <w:t>Geräteträger mit Heatweed Wildkrautbekämpfung</w:t>
      </w:r>
    </w:p>
    <w:p w14:paraId="27F0D514" w14:textId="6AE3118E" w:rsidR="00B403E5" w:rsidRDefault="00B403E5" w:rsidP="00B403E5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Geräteträger aus dem Hause Holder sind für ihre Vielseitigkeit und für ihre Arbeitseffizienz bekannt. Die Sensor-Serie von Heatweed zur chemiefreien Wildkrautbekämpfung ergänzt hervorragend deren zahlreiche Anwendungsmöglichkeiten und reiht sich </w:t>
      </w:r>
      <w:r w:rsidR="000505B4">
        <w:rPr>
          <w:rFonts w:asciiTheme="minorHAnsi" w:hAnsiTheme="minorHAnsi" w:cstheme="minorHAnsi"/>
        </w:rPr>
        <w:t>optimal</w:t>
      </w:r>
      <w:r>
        <w:rPr>
          <w:rFonts w:asciiTheme="minorHAnsi" w:hAnsiTheme="minorHAnsi" w:cstheme="minorHAnsi"/>
        </w:rPr>
        <w:t xml:space="preserve"> in das Holder Anbaugeräteportfolio ein.</w:t>
      </w:r>
    </w:p>
    <w:p w14:paraId="1C0DB6B6" w14:textId="35443438" w:rsidR="00B403E5" w:rsidRDefault="00B403E5" w:rsidP="00B403E5">
      <w:pPr>
        <w:spacing w:after="240"/>
        <w:rPr>
          <w:rFonts w:asciiTheme="minorHAnsi" w:hAnsiTheme="minorHAnsi" w:cstheme="minorHAnsi"/>
        </w:rPr>
      </w:pPr>
      <w:r>
        <w:rPr>
          <w:rFonts w:asciiTheme="minorHAnsi" w:eastAsiaTheme="majorEastAsia" w:hAnsiTheme="minorHAnsi" w:cstheme="minorHAnsi"/>
          <w:color w:val="000000" w:themeColor="text1"/>
        </w:rPr>
        <w:t>Die weltweit patentierte, sensorgesteuerte</w:t>
      </w:r>
      <w:r w:rsidRPr="00960251">
        <w:rPr>
          <w:rFonts w:asciiTheme="minorHAnsi" w:eastAsiaTheme="majorEastAsia" w:hAnsiTheme="minorHAnsi" w:cstheme="minorHAnsi"/>
          <w:color w:val="000000" w:themeColor="text1"/>
        </w:rPr>
        <w:t xml:space="preserve"> Heatweed Heißwasser-Technologie </w:t>
      </w:r>
      <w:r>
        <w:rPr>
          <w:rFonts w:asciiTheme="minorHAnsi" w:eastAsiaTheme="majorEastAsia" w:hAnsiTheme="minorHAnsi" w:cstheme="minorHAnsi"/>
          <w:color w:val="000000" w:themeColor="text1"/>
        </w:rPr>
        <w:t xml:space="preserve">ist </w:t>
      </w:r>
      <w:r w:rsidRPr="00960251">
        <w:rPr>
          <w:rFonts w:asciiTheme="minorHAnsi" w:eastAsiaTheme="majorEastAsia" w:hAnsiTheme="minorHAnsi" w:cstheme="minorHAnsi"/>
          <w:color w:val="000000" w:themeColor="text1"/>
        </w:rPr>
        <w:t xml:space="preserve">die wirtschaftlichste und </w:t>
      </w:r>
      <w:r>
        <w:rPr>
          <w:rFonts w:asciiTheme="minorHAnsi" w:eastAsiaTheme="majorEastAsia" w:hAnsiTheme="minorHAnsi" w:cstheme="minorHAnsi"/>
          <w:color w:val="000000" w:themeColor="text1"/>
        </w:rPr>
        <w:t>effektivste</w:t>
      </w:r>
      <w:r w:rsidRPr="00960251">
        <w:rPr>
          <w:rFonts w:asciiTheme="minorHAnsi" w:eastAsiaTheme="majorEastAsia" w:hAnsiTheme="minorHAnsi" w:cstheme="minorHAnsi"/>
          <w:color w:val="000000" w:themeColor="text1"/>
        </w:rPr>
        <w:t xml:space="preserve"> Lösung zur nachhaltigen und umweltfreundlichen Wildkrautbekämpfung</w:t>
      </w:r>
      <w:r w:rsidR="000505B4">
        <w:rPr>
          <w:rFonts w:asciiTheme="minorHAnsi" w:eastAsiaTheme="majorEastAsia" w:hAnsiTheme="minorHAnsi" w:cstheme="minorHAnsi"/>
          <w:color w:val="000000" w:themeColor="text1"/>
        </w:rPr>
        <w:t xml:space="preserve"> am Markt</w:t>
      </w:r>
      <w:r w:rsidRPr="00960251">
        <w:rPr>
          <w:rFonts w:asciiTheme="minorHAnsi" w:eastAsiaTheme="majorEastAsia" w:hAnsiTheme="minorHAnsi" w:cstheme="minorHAnsi"/>
          <w:color w:val="000000" w:themeColor="text1"/>
        </w:rPr>
        <w:t>.</w:t>
      </w:r>
      <w:r w:rsidRPr="00960251">
        <w:rPr>
          <w:rFonts w:asciiTheme="minorHAnsi" w:hAnsiTheme="minorHAnsi" w:cstheme="minorHAnsi"/>
        </w:rPr>
        <w:t xml:space="preserve"> </w:t>
      </w:r>
      <w:r w:rsidR="00BC07DE">
        <w:rPr>
          <w:rFonts w:asciiTheme="minorHAnsi" w:hAnsiTheme="minorHAnsi" w:cstheme="minorHAnsi"/>
        </w:rPr>
        <w:t>Das S</w:t>
      </w:r>
      <w:r>
        <w:rPr>
          <w:rFonts w:asciiTheme="minorHAnsi" w:hAnsiTheme="minorHAnsi" w:cstheme="minorHAnsi"/>
        </w:rPr>
        <w:t>ystem</w:t>
      </w:r>
      <w:r w:rsidRPr="00960251">
        <w:rPr>
          <w:rFonts w:asciiTheme="minorHAnsi" w:hAnsiTheme="minorHAnsi" w:cstheme="minorHAnsi"/>
        </w:rPr>
        <w:t xml:space="preserve"> erkennt das Wildkraut mit </w:t>
      </w:r>
      <w:r>
        <w:rPr>
          <w:rFonts w:asciiTheme="minorHAnsi" w:hAnsiTheme="minorHAnsi" w:cstheme="minorHAnsi"/>
        </w:rPr>
        <w:t>einem</w:t>
      </w:r>
      <w:r w:rsidRPr="00960251">
        <w:rPr>
          <w:rFonts w:asciiTheme="minorHAnsi" w:hAnsiTheme="minorHAnsi" w:cstheme="minorHAnsi"/>
        </w:rPr>
        <w:t xml:space="preserve"> Sensor </w:t>
      </w:r>
      <w:r>
        <w:rPr>
          <w:rFonts w:asciiTheme="minorHAnsi" w:hAnsiTheme="minorHAnsi" w:cstheme="minorHAnsi"/>
        </w:rPr>
        <w:t xml:space="preserve">und </w:t>
      </w:r>
      <w:r w:rsidRPr="00960251">
        <w:rPr>
          <w:rFonts w:asciiTheme="minorHAnsi" w:hAnsiTheme="minorHAnsi" w:cstheme="minorHAnsi"/>
        </w:rPr>
        <w:t>sprüht gezielt Hei</w:t>
      </w:r>
      <w:r>
        <w:rPr>
          <w:rFonts w:asciiTheme="minorHAnsi" w:hAnsiTheme="minorHAnsi" w:cstheme="minorHAnsi"/>
        </w:rPr>
        <w:t>ßwasser auf die einzelnen P</w:t>
      </w:r>
      <w:r w:rsidRPr="00960251">
        <w:rPr>
          <w:rFonts w:asciiTheme="minorHAnsi" w:hAnsiTheme="minorHAnsi" w:cstheme="minorHAnsi"/>
        </w:rPr>
        <w:t>flanzen. Dank der aktiven Temperaturregelung (ATR) trifft das Wasser</w:t>
      </w:r>
      <w:r w:rsidR="00CC0D6B">
        <w:rPr>
          <w:rFonts w:asciiTheme="minorHAnsi" w:hAnsiTheme="minorHAnsi" w:cstheme="minorHAnsi"/>
        </w:rPr>
        <w:t xml:space="preserve"> </w:t>
      </w:r>
      <w:r w:rsidR="00CC0D6B" w:rsidRPr="00CC0D6B">
        <w:rPr>
          <w:rFonts w:asciiTheme="minorHAnsi" w:hAnsiTheme="minorHAnsi" w:cstheme="minorHAnsi"/>
        </w:rPr>
        <w:t xml:space="preserve">mit konstanter Temperatur knapp unter dem Siedepunkt auf die Pflanzenwurzel, womit der größtmögliche Effekt in den Pflanzenzellen erzielt wird. </w:t>
      </w:r>
      <w:r w:rsidRPr="00960251">
        <w:rPr>
          <w:rFonts w:asciiTheme="minorHAnsi" w:hAnsiTheme="minorHAnsi" w:cstheme="minorHAnsi"/>
        </w:rPr>
        <w:t xml:space="preserve"> Flächen ohne Wildkrautbesatz werden dabei ausgelassen. Das sorgt für einen</w:t>
      </w:r>
      <w:r>
        <w:rPr>
          <w:rFonts w:asciiTheme="minorHAnsi" w:hAnsiTheme="minorHAnsi" w:cstheme="minorHAnsi"/>
        </w:rPr>
        <w:t xml:space="preserve"> äußerst niedrigen</w:t>
      </w:r>
      <w:r w:rsidRPr="00960251">
        <w:rPr>
          <w:rFonts w:asciiTheme="minorHAnsi" w:hAnsiTheme="minorHAnsi" w:cstheme="minorHAnsi"/>
        </w:rPr>
        <w:t xml:space="preserve"> Wasser</w:t>
      </w:r>
      <w:r>
        <w:rPr>
          <w:rFonts w:asciiTheme="minorHAnsi" w:hAnsiTheme="minorHAnsi" w:cstheme="minorHAnsi"/>
        </w:rPr>
        <w:t>- und Kraftstoff</w:t>
      </w:r>
      <w:r w:rsidRPr="00960251">
        <w:rPr>
          <w:rFonts w:asciiTheme="minorHAnsi" w:hAnsiTheme="minorHAnsi" w:cstheme="minorHAnsi"/>
        </w:rPr>
        <w:t xml:space="preserve">verbrauch sowie </w:t>
      </w:r>
      <w:r>
        <w:rPr>
          <w:rFonts w:asciiTheme="minorHAnsi" w:hAnsiTheme="minorHAnsi" w:cstheme="minorHAnsi"/>
        </w:rPr>
        <w:t xml:space="preserve">für geringe Abgasemissionen. </w:t>
      </w:r>
      <w:r w:rsidRPr="00960251">
        <w:rPr>
          <w:rFonts w:asciiTheme="minorHAnsi" w:hAnsiTheme="minorHAnsi" w:cstheme="minorHAnsi"/>
        </w:rPr>
        <w:t xml:space="preserve">Gegenüber anderen Technologien weist die Sensortechnik ein Vielfaches an Flächenleistung aus. Nach Erfahrungswerten von Kunden ist täglich eine Bearbeitung von 17.000 bis 35.000 m² möglich, was pro Saison etwa 420 Hektar ergibt. Als Behandlungsfrequenz liegen dabei drei Durchgänge pro Jahr zu Grunde. Aufgrund der </w:t>
      </w:r>
      <w:r w:rsidR="000505B4">
        <w:rPr>
          <w:rFonts w:asciiTheme="minorHAnsi" w:hAnsiTheme="minorHAnsi" w:cstheme="minorHAnsi"/>
        </w:rPr>
        <w:t>hohen</w:t>
      </w:r>
      <w:r w:rsidRPr="00960251">
        <w:rPr>
          <w:rFonts w:asciiTheme="minorHAnsi" w:hAnsiTheme="minorHAnsi" w:cstheme="minorHAnsi"/>
        </w:rPr>
        <w:t xml:space="preserve"> Kapazität ist die Sensor</w:t>
      </w:r>
      <w:r w:rsidR="000505B4">
        <w:rPr>
          <w:rFonts w:asciiTheme="minorHAnsi" w:hAnsiTheme="minorHAnsi" w:cstheme="minorHAnsi"/>
        </w:rPr>
        <w:t>-Serie</w:t>
      </w:r>
      <w:r w:rsidRPr="00960251">
        <w:rPr>
          <w:rFonts w:asciiTheme="minorHAnsi" w:hAnsiTheme="minorHAnsi" w:cstheme="minorHAnsi"/>
        </w:rPr>
        <w:t xml:space="preserve"> insbesondere für Städte mit über 20.000 Einwohnern und für große Dienstleistungsunternehmen geeignet.</w:t>
      </w:r>
    </w:p>
    <w:p w14:paraId="6C799BFD" w14:textId="41190EF7" w:rsidR="00271DA3" w:rsidRDefault="00B403E5" w:rsidP="00271D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 Trägerfahrzeug für die Heatweed Sensor-Serie sind die Modelle </w:t>
      </w:r>
      <w:r w:rsidR="000505B4">
        <w:rPr>
          <w:rFonts w:asciiTheme="minorHAnsi" w:hAnsiTheme="minorHAnsi"/>
        </w:rPr>
        <w:t xml:space="preserve">aus </w:t>
      </w:r>
      <w:r>
        <w:rPr>
          <w:rFonts w:asciiTheme="minorHAnsi" w:hAnsiTheme="minorHAnsi"/>
        </w:rPr>
        <w:t xml:space="preserve">der Holder C-Reihe sowie der Holder MUVO perfekt geeignet. Beide gehören zu den kraftvollen Allroundern unter den Kommunalfahrzeugen. Die </w:t>
      </w:r>
      <w:r w:rsidR="00524683">
        <w:rPr>
          <w:rFonts w:asciiTheme="minorHAnsi" w:hAnsiTheme="minorHAnsi"/>
        </w:rPr>
        <w:t xml:space="preserve">wendigen Knicklenker der </w:t>
      </w:r>
      <w:r>
        <w:rPr>
          <w:rFonts w:asciiTheme="minorHAnsi" w:hAnsiTheme="minorHAnsi"/>
        </w:rPr>
        <w:t>C-Reihe verfüg</w:t>
      </w:r>
      <w:r w:rsidR="00524683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über </w:t>
      </w:r>
      <w:r w:rsidR="00524683">
        <w:rPr>
          <w:rFonts w:asciiTheme="minorHAnsi" w:hAnsiTheme="minorHAnsi"/>
        </w:rPr>
        <w:t xml:space="preserve">55 bis 65 PS, </w:t>
      </w:r>
      <w:r w:rsidR="00376952">
        <w:rPr>
          <w:rFonts w:asciiTheme="minorHAnsi" w:hAnsiTheme="minorHAnsi"/>
        </w:rPr>
        <w:t>40</w:t>
      </w:r>
      <w:r w:rsidR="00524683">
        <w:rPr>
          <w:rFonts w:asciiTheme="minorHAnsi" w:hAnsiTheme="minorHAnsi"/>
        </w:rPr>
        <w:t xml:space="preserve"> km/h Höchstgeschwindigkeit und 1.800 kg Zuladung. Der MUVO aus der Transporterklasse m</w:t>
      </w:r>
      <w:r w:rsidR="000505B4">
        <w:rPr>
          <w:rFonts w:asciiTheme="minorHAnsi" w:hAnsiTheme="minorHAnsi"/>
        </w:rPr>
        <w:t>it Vierradlenkung, 109 PS, 60 </w:t>
      </w:r>
      <w:r w:rsidR="00524683">
        <w:rPr>
          <w:rFonts w:asciiTheme="minorHAnsi" w:hAnsiTheme="minorHAnsi"/>
        </w:rPr>
        <w:t>km</w:t>
      </w:r>
      <w:bookmarkStart w:id="0" w:name="_GoBack"/>
      <w:bookmarkEnd w:id="0"/>
      <w:r w:rsidR="00524683">
        <w:rPr>
          <w:rFonts w:asciiTheme="minorHAnsi" w:hAnsiTheme="minorHAnsi"/>
        </w:rPr>
        <w:t>/h Höchstgeschwindigkeit und 2.800 kg Zuladung liefert hingegen einen größeren Aktionsradius. Nach Beendigung der Wildkrautsaison können die Geräteträger dank ihrer Multifunktion</w:t>
      </w:r>
      <w:r w:rsidR="00376952">
        <w:rPr>
          <w:rFonts w:asciiTheme="minorHAnsi" w:hAnsiTheme="minorHAnsi"/>
        </w:rPr>
        <w:t>alität</w:t>
      </w:r>
      <w:r w:rsidR="00BC07DE">
        <w:rPr>
          <w:rFonts w:asciiTheme="minorHAnsi" w:hAnsiTheme="minorHAnsi"/>
        </w:rPr>
        <w:t xml:space="preserve"> ganz einfach zur Grünflächenpflege, Wegereinigung oder zum Winterdienst umgerüstet werden.</w:t>
      </w:r>
    </w:p>
    <w:p w14:paraId="70F832CE" w14:textId="77777777" w:rsidR="00BC07DE" w:rsidRDefault="00BC07DE" w:rsidP="00271DA3">
      <w:pPr>
        <w:rPr>
          <w:rFonts w:asciiTheme="minorHAnsi" w:hAnsiTheme="minorHAnsi"/>
        </w:rPr>
      </w:pPr>
    </w:p>
    <w:p w14:paraId="61FD68EC" w14:textId="7042F390" w:rsidR="000413BA" w:rsidRDefault="000B4AB4" w:rsidP="00CC6CDA">
      <w:pPr>
        <w:rPr>
          <w:rFonts w:asciiTheme="minorHAnsi" w:hAnsiTheme="minorHAnsi"/>
          <w:i/>
        </w:rPr>
      </w:pPr>
      <w:r w:rsidRPr="00696745">
        <w:rPr>
          <w:rFonts w:asciiTheme="minorHAnsi" w:hAnsiTheme="minorHAnsi"/>
          <w:i/>
        </w:rPr>
        <w:t>Abdruck f</w:t>
      </w:r>
      <w:r w:rsidR="00076E6E" w:rsidRPr="00696745">
        <w:rPr>
          <w:rFonts w:asciiTheme="minorHAnsi" w:hAnsiTheme="minorHAnsi"/>
          <w:i/>
        </w:rPr>
        <w:t>rei, Belegexemplar erbeten</w:t>
      </w:r>
      <w:r w:rsidR="00D2686D" w:rsidRPr="00696745">
        <w:rPr>
          <w:rFonts w:asciiTheme="minorHAnsi" w:hAnsiTheme="minorHAnsi"/>
          <w:i/>
        </w:rPr>
        <w:t xml:space="preserve"> </w:t>
      </w:r>
      <w:r w:rsidR="00CA69AA" w:rsidRPr="00696745">
        <w:rPr>
          <w:rFonts w:asciiTheme="minorHAnsi" w:hAnsiTheme="minorHAnsi"/>
          <w:i/>
        </w:rPr>
        <w:br/>
      </w:r>
      <w:r w:rsidR="000505B4">
        <w:rPr>
          <w:rFonts w:asciiTheme="minorHAnsi" w:hAnsiTheme="minorHAnsi"/>
          <w:i/>
        </w:rPr>
        <w:t>2.0</w:t>
      </w:r>
      <w:r w:rsidR="00376952">
        <w:rPr>
          <w:rFonts w:asciiTheme="minorHAnsi" w:hAnsiTheme="minorHAnsi"/>
          <w:i/>
        </w:rPr>
        <w:t>78</w:t>
      </w:r>
      <w:r w:rsidR="0029306B" w:rsidRPr="00696745">
        <w:rPr>
          <w:rFonts w:asciiTheme="minorHAnsi" w:hAnsiTheme="minorHAnsi"/>
          <w:i/>
        </w:rPr>
        <w:t xml:space="preserve"> </w:t>
      </w:r>
      <w:r w:rsidR="00076E6E" w:rsidRPr="00696745">
        <w:rPr>
          <w:rFonts w:asciiTheme="minorHAnsi" w:hAnsiTheme="minorHAnsi"/>
          <w:i/>
        </w:rPr>
        <w:t xml:space="preserve">Zeichen </w:t>
      </w:r>
      <w:r w:rsidR="009A0BD3" w:rsidRPr="00696745">
        <w:rPr>
          <w:rFonts w:asciiTheme="minorHAnsi" w:hAnsiTheme="minorHAnsi"/>
          <w:i/>
        </w:rPr>
        <w:t>mit</w:t>
      </w:r>
      <w:r w:rsidR="00076E6E" w:rsidRPr="00696745">
        <w:rPr>
          <w:rFonts w:asciiTheme="minorHAnsi" w:hAnsiTheme="minorHAnsi"/>
          <w:i/>
        </w:rPr>
        <w:t xml:space="preserve"> </w:t>
      </w:r>
      <w:r w:rsidRPr="00696745">
        <w:rPr>
          <w:rFonts w:asciiTheme="minorHAnsi" w:hAnsiTheme="minorHAnsi"/>
          <w:i/>
        </w:rPr>
        <w:t>Leerzeichen</w:t>
      </w:r>
    </w:p>
    <w:p w14:paraId="79E60C79" w14:textId="0DBA2E28" w:rsidR="000B4AB4" w:rsidRPr="00C417AB" w:rsidRDefault="000B4AB4" w:rsidP="0029287A">
      <w:pPr>
        <w:pStyle w:val="Kontakt"/>
        <w:rPr>
          <w:rFonts w:asciiTheme="minorHAnsi" w:hAnsiTheme="minorHAnsi"/>
        </w:rPr>
      </w:pPr>
      <w:r w:rsidRPr="007E6FD6">
        <w:rPr>
          <w:rFonts w:asciiTheme="minorHAnsi" w:hAnsiTheme="minorHAnsi"/>
        </w:rPr>
        <w:t>Max Holder GmbH</w:t>
      </w:r>
    </w:p>
    <w:p w14:paraId="00C02C1A" w14:textId="77777777" w:rsidR="00B403E5" w:rsidRPr="002F61D4" w:rsidRDefault="00B403E5" w:rsidP="00B403E5">
      <w:pPr>
        <w:rPr>
          <w:rFonts w:asciiTheme="minorHAnsi" w:hAnsiTheme="minorHAnsi" w:cstheme="minorHAnsi"/>
        </w:rPr>
      </w:pPr>
      <w:r w:rsidRPr="002F61D4">
        <w:rPr>
          <w:rFonts w:asciiTheme="minorHAnsi" w:hAnsiTheme="minorHAnsi" w:cstheme="minorHAnsi"/>
        </w:rPr>
        <w:t>Die Max Holder GmbH ist einer der führenden Hersteller von multifunktionalen Systemfahrzeugen für den Winterdienst, zur Wege- und Straßenreinigung, für die Grünflächenpflege sowie für zahlreiche Spezialanwendungen. Das 1888 gegründete Traditionsunternehmen aus Baden-Württemberg bietet weltweit gemeinsam mit mehr als 250 Vertriebs- und Servicepartnern professionelle Komplettlösungen und individuelle Serviceleistungen aus einer Hand.</w:t>
      </w:r>
    </w:p>
    <w:p w14:paraId="3EFF87A7" w14:textId="77777777" w:rsidR="00794677" w:rsidRDefault="00794677" w:rsidP="0029287A">
      <w:pPr>
        <w:rPr>
          <w:rFonts w:asciiTheme="minorHAnsi" w:hAnsiTheme="minorHAnsi"/>
        </w:rPr>
      </w:pPr>
    </w:p>
    <w:p w14:paraId="7B21758D" w14:textId="77777777" w:rsidR="00794677" w:rsidRDefault="00794677" w:rsidP="00794677">
      <w:pPr>
        <w:rPr>
          <w:b/>
        </w:rPr>
      </w:pPr>
      <w:r>
        <w:rPr>
          <w:b/>
        </w:rPr>
        <w:t>Kontakt zum Unternehmen</w:t>
      </w:r>
    </w:p>
    <w:p w14:paraId="027B753A" w14:textId="1E26D700" w:rsidR="00BB7D52" w:rsidRDefault="00BB7D52" w:rsidP="00BB7D52">
      <w:pPr>
        <w:spacing w:line="264" w:lineRule="auto"/>
      </w:pPr>
      <w:r>
        <w:t>Mahdenstr. 8</w:t>
      </w:r>
      <w:r>
        <w:br/>
        <w:t>72768 Reutlingen</w:t>
      </w:r>
      <w:r>
        <w:br/>
        <w:t xml:space="preserve">Telefon: </w:t>
      </w:r>
      <w:r w:rsidRPr="009C7740">
        <w:t>+49 7121 930729-0</w:t>
      </w:r>
      <w:r>
        <w:br/>
        <w:t xml:space="preserve">Telefax: </w:t>
      </w:r>
      <w:r w:rsidRPr="009C7740">
        <w:t>+49 7121 930729-</w:t>
      </w:r>
      <w:r>
        <w:t>213</w:t>
      </w:r>
    </w:p>
    <w:p w14:paraId="5312CC60" w14:textId="33706289" w:rsidR="00B403E5" w:rsidRDefault="00B403E5" w:rsidP="00BB7D52">
      <w:pPr>
        <w:spacing w:line="264" w:lineRule="auto"/>
      </w:pPr>
      <w:r>
        <w:t>Franziska Reiche</w:t>
      </w:r>
      <w:r>
        <w:br/>
        <w:t>Leitung Marketing &amp; Kommunikation</w:t>
      </w:r>
      <w:r>
        <w:br/>
      </w:r>
      <w:r w:rsidRPr="00B403E5">
        <w:t>f.reiche@max-holder.com</w:t>
      </w:r>
      <w:r>
        <w:br/>
        <w:t>Telefon: +49 7121 930729-281</w:t>
      </w:r>
    </w:p>
    <w:p w14:paraId="498C8BAD" w14:textId="77777777" w:rsidR="00BB7D52" w:rsidRPr="00C417AB" w:rsidRDefault="00BB7D52" w:rsidP="0029287A">
      <w:pPr>
        <w:rPr>
          <w:rFonts w:asciiTheme="minorHAnsi" w:hAnsiTheme="minorHAnsi"/>
        </w:rPr>
      </w:pPr>
    </w:p>
    <w:p w14:paraId="4F0737BE" w14:textId="0E5DC9E9" w:rsidR="0029306B" w:rsidRDefault="0029306B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51D15D23" w14:textId="7866FA06" w:rsidR="006A34B6" w:rsidRDefault="000B4AB4" w:rsidP="005134BD">
      <w:pPr>
        <w:pStyle w:val="Bildtext"/>
        <w:spacing w:after="120"/>
        <w:rPr>
          <w:rFonts w:asciiTheme="minorHAnsi" w:hAnsiTheme="minorHAnsi"/>
        </w:rPr>
      </w:pPr>
      <w:r w:rsidRPr="00C417AB">
        <w:rPr>
          <w:rFonts w:asciiTheme="minorHAnsi" w:hAnsiTheme="minorHAnsi"/>
        </w:rPr>
        <w:t>Bildtext</w:t>
      </w:r>
    </w:p>
    <w:p w14:paraId="2192BD1B" w14:textId="7C5BDA87" w:rsidR="005134BD" w:rsidRPr="00263E53" w:rsidRDefault="00B403E5" w:rsidP="005134BD">
      <w:pPr>
        <w:pStyle w:val="Bildtext"/>
        <w:spacing w:after="600"/>
        <w:rPr>
          <w:rFonts w:asciiTheme="minorHAnsi" w:hAnsiTheme="minorHAnsi"/>
        </w:rPr>
      </w:pPr>
      <w:r>
        <w:rPr>
          <w:b w:val="0"/>
          <w:sz w:val="22"/>
          <w:szCs w:val="22"/>
        </w:rPr>
        <w:t>Fotos (1</w:t>
      </w:r>
      <w:r w:rsidR="005134BD" w:rsidRPr="00263E53">
        <w:rPr>
          <w:b w:val="0"/>
          <w:sz w:val="22"/>
          <w:szCs w:val="22"/>
        </w:rPr>
        <w:t>): Max Holder GmbH</w:t>
      </w:r>
    </w:p>
    <w:p w14:paraId="473AC778" w14:textId="5FFD5A1D" w:rsidR="006A13D9" w:rsidRPr="002351C3" w:rsidRDefault="006A13D9" w:rsidP="002351C3">
      <w:pPr>
        <w:pStyle w:val="Bildtext"/>
        <w:spacing w:before="0" w:after="120"/>
        <w:rPr>
          <w:b w:val="0"/>
          <w:i/>
          <w:sz w:val="22"/>
          <w:szCs w:val="22"/>
        </w:rPr>
      </w:pPr>
    </w:p>
    <w:p w14:paraId="1F9207C4" w14:textId="6B02683B" w:rsidR="005134BD" w:rsidRDefault="00B403E5" w:rsidP="002379E9">
      <w:pPr>
        <w:rPr>
          <w:rFonts w:asciiTheme="minorHAnsi" w:hAnsiTheme="minorHAnsi"/>
          <w:i/>
        </w:rPr>
      </w:pPr>
      <w:r>
        <w:rPr>
          <w:b/>
          <w:i/>
          <w:noProof/>
        </w:rPr>
        <w:drawing>
          <wp:inline distT="0" distB="0" distL="0" distR="0" wp14:anchorId="1576EB6C" wp14:editId="3AF07316">
            <wp:extent cx="4229100" cy="2819400"/>
            <wp:effectExtent l="0" t="0" r="0" b="0"/>
            <wp:docPr id="1" name="Grafik 1" descr="C:\Users\f.reiche\AppData\Local\Microsoft\Windows\INetCache\Content.Word\Holder_MUVO_Heatw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.reiche\AppData\Local\Microsoft\Windows\INetCache\Content.Word\Holder_MUVO_Heatwe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8004" w14:textId="3A6F366C" w:rsidR="002F61D4" w:rsidRPr="005D0E27" w:rsidRDefault="002F61D4" w:rsidP="002379E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Multifunktionaler Geräteträger Holder MUVO mit Heatweed Sensor-Serie zur chemiefreien Wildkrautbekämpfung</w:t>
      </w:r>
    </w:p>
    <w:sectPr w:rsidR="002F61D4" w:rsidRPr="005D0E27" w:rsidSect="003F77F3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A5B6D" w14:textId="77777777" w:rsidR="00E30237" w:rsidRDefault="00E30237" w:rsidP="001A0B93">
      <w:r>
        <w:separator/>
      </w:r>
    </w:p>
  </w:endnote>
  <w:endnote w:type="continuationSeparator" w:id="0">
    <w:p w14:paraId="438D026E" w14:textId="77777777" w:rsidR="00E30237" w:rsidRDefault="00E30237" w:rsidP="001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2D33" w14:textId="0C9F8DFA" w:rsidR="005D0E27" w:rsidRPr="005D0E27" w:rsidRDefault="005D0E27" w:rsidP="005D0E27">
    <w:pPr>
      <w:pStyle w:val="Fuzeile"/>
      <w:jc w:val="center"/>
      <w:rPr>
        <w:sz w:val="18"/>
        <w:szCs w:val="18"/>
        <w:lang w:val="de-DE"/>
      </w:rPr>
    </w:pPr>
    <w:r w:rsidRPr="005D0E27">
      <w:rPr>
        <w:sz w:val="18"/>
        <w:szCs w:val="18"/>
      </w:rPr>
      <w:fldChar w:fldCharType="begin"/>
    </w:r>
    <w:r w:rsidRPr="005D0E27">
      <w:rPr>
        <w:sz w:val="18"/>
        <w:szCs w:val="18"/>
      </w:rPr>
      <w:instrText>PAGE   \* MERGEFORMAT</w:instrText>
    </w:r>
    <w:r w:rsidRPr="005D0E27">
      <w:rPr>
        <w:sz w:val="18"/>
        <w:szCs w:val="18"/>
      </w:rPr>
      <w:fldChar w:fldCharType="separate"/>
    </w:r>
    <w:r w:rsidR="00376952" w:rsidRPr="00376952">
      <w:rPr>
        <w:noProof/>
        <w:sz w:val="18"/>
        <w:szCs w:val="18"/>
        <w:lang w:val="de-DE"/>
      </w:rPr>
      <w:t>1</w:t>
    </w:r>
    <w:r w:rsidRPr="005D0E27">
      <w:rPr>
        <w:sz w:val="18"/>
        <w:szCs w:val="18"/>
      </w:rPr>
      <w:fldChar w:fldCharType="end"/>
    </w:r>
    <w:r w:rsidRPr="005D0E27">
      <w:rPr>
        <w:sz w:val="18"/>
        <w:szCs w:val="18"/>
        <w:lang w:val="de-DE"/>
      </w:rPr>
      <w:t>/</w:t>
    </w:r>
    <w:r>
      <w:rPr>
        <w:sz w:val="18"/>
        <w:szCs w:val="18"/>
        <w:lang w:val="de-DE"/>
      </w:rPr>
      <w:fldChar w:fldCharType="begin"/>
    </w:r>
    <w:r>
      <w:rPr>
        <w:sz w:val="18"/>
        <w:szCs w:val="18"/>
        <w:lang w:val="de-DE"/>
      </w:rPr>
      <w:instrText xml:space="preserve"> NUMPAGES   \* MERGEFORMAT </w:instrText>
    </w:r>
    <w:r>
      <w:rPr>
        <w:sz w:val="18"/>
        <w:szCs w:val="18"/>
        <w:lang w:val="de-DE"/>
      </w:rPr>
      <w:fldChar w:fldCharType="separate"/>
    </w:r>
    <w:r w:rsidR="00376952">
      <w:rPr>
        <w:noProof/>
        <w:sz w:val="18"/>
        <w:szCs w:val="18"/>
        <w:lang w:val="de-DE"/>
      </w:rPr>
      <w:t>2</w:t>
    </w:r>
    <w:r>
      <w:rPr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012E" w14:textId="77777777" w:rsidR="00E30237" w:rsidRDefault="00E30237" w:rsidP="001A0B93">
      <w:r>
        <w:separator/>
      </w:r>
    </w:p>
  </w:footnote>
  <w:footnote w:type="continuationSeparator" w:id="0">
    <w:p w14:paraId="43997662" w14:textId="77777777" w:rsidR="00E30237" w:rsidRDefault="00E30237" w:rsidP="001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4E94" w14:textId="3EF70428" w:rsidR="00014226" w:rsidRPr="009E2880" w:rsidRDefault="004E27FA" w:rsidP="001A0B93">
    <w:r w:rsidRPr="009E2880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367AB59B" wp14:editId="257C084E">
          <wp:simplePos x="0" y="0"/>
          <wp:positionH relativeFrom="column">
            <wp:posOffset>3872230</wp:posOffset>
          </wp:positionH>
          <wp:positionV relativeFrom="page">
            <wp:posOffset>457200</wp:posOffset>
          </wp:positionV>
          <wp:extent cx="1878330" cy="254000"/>
          <wp:effectExtent l="0" t="0" r="7620" b="0"/>
          <wp:wrapNone/>
          <wp:docPr id="4" name="Bild 4" descr="Holder_Logo_CMYK_orange_ohne_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der_Logo_CMYK_orange_ohne_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4226" w:rsidRPr="009E2880">
      <w:t xml:space="preserve">– Presseinformation – </w:t>
    </w:r>
  </w:p>
  <w:p w14:paraId="3D955F67" w14:textId="2445740D" w:rsidR="00014226" w:rsidRPr="004E27FA" w:rsidRDefault="00014226" w:rsidP="001A0B93">
    <w:pPr>
      <w:pStyle w:val="Kopfzeile"/>
    </w:pPr>
  </w:p>
  <w:p w14:paraId="1781E3D4" w14:textId="77777777" w:rsidR="004E27FA" w:rsidRPr="004E27FA" w:rsidRDefault="004E27FA" w:rsidP="001A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F16F51C"/>
    <w:lvl w:ilvl="0" w:tplc="DE9CA986">
      <w:numFmt w:val="none"/>
      <w:lvlText w:val=""/>
      <w:lvlJc w:val="left"/>
      <w:pPr>
        <w:tabs>
          <w:tab w:val="num" w:pos="360"/>
        </w:tabs>
      </w:pPr>
    </w:lvl>
    <w:lvl w:ilvl="1" w:tplc="14E0309E">
      <w:numFmt w:val="decimal"/>
      <w:lvlText w:val=""/>
      <w:lvlJc w:val="left"/>
    </w:lvl>
    <w:lvl w:ilvl="2" w:tplc="98625B94">
      <w:numFmt w:val="decimal"/>
      <w:lvlText w:val=""/>
      <w:lvlJc w:val="left"/>
    </w:lvl>
    <w:lvl w:ilvl="3" w:tplc="8F44A3EA">
      <w:numFmt w:val="decimal"/>
      <w:lvlText w:val=""/>
      <w:lvlJc w:val="left"/>
    </w:lvl>
    <w:lvl w:ilvl="4" w:tplc="C7323CCE">
      <w:numFmt w:val="decimal"/>
      <w:lvlText w:val=""/>
      <w:lvlJc w:val="left"/>
    </w:lvl>
    <w:lvl w:ilvl="5" w:tplc="F75AF94C">
      <w:numFmt w:val="decimal"/>
      <w:lvlText w:val=""/>
      <w:lvlJc w:val="left"/>
    </w:lvl>
    <w:lvl w:ilvl="6" w:tplc="62A6D504">
      <w:numFmt w:val="decimal"/>
      <w:lvlText w:val=""/>
      <w:lvlJc w:val="left"/>
    </w:lvl>
    <w:lvl w:ilvl="7" w:tplc="791EE0F4">
      <w:numFmt w:val="decimal"/>
      <w:lvlText w:val=""/>
      <w:lvlJc w:val="left"/>
    </w:lvl>
    <w:lvl w:ilvl="8" w:tplc="A9B2BC0E">
      <w:numFmt w:val="decimal"/>
      <w:lvlText w:val=""/>
      <w:lvlJc w:val="left"/>
    </w:lvl>
  </w:abstractNum>
  <w:abstractNum w:abstractNumId="1" w15:restartNumberingAfterBreak="0">
    <w:nsid w:val="04ED2BC5"/>
    <w:multiLevelType w:val="hybridMultilevel"/>
    <w:tmpl w:val="DADC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3AD"/>
    <w:multiLevelType w:val="hybridMultilevel"/>
    <w:tmpl w:val="B23640D0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068"/>
    <w:multiLevelType w:val="hybridMultilevel"/>
    <w:tmpl w:val="A3CE8074"/>
    <w:lvl w:ilvl="0" w:tplc="96EEB7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63C"/>
    <w:multiLevelType w:val="hybridMultilevel"/>
    <w:tmpl w:val="C89448DE"/>
    <w:lvl w:ilvl="0" w:tplc="960A620C">
      <w:start w:val="1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E34"/>
    <w:multiLevelType w:val="hybridMultilevel"/>
    <w:tmpl w:val="3F702ADC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B9"/>
    <w:multiLevelType w:val="hybridMultilevel"/>
    <w:tmpl w:val="9BD0E446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47E"/>
    <w:multiLevelType w:val="hybridMultilevel"/>
    <w:tmpl w:val="1D90A5FE"/>
    <w:lvl w:ilvl="0" w:tplc="5C0818EA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ED2"/>
    <w:multiLevelType w:val="hybridMultilevel"/>
    <w:tmpl w:val="3F02AE92"/>
    <w:lvl w:ilvl="0" w:tplc="23C833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0A7"/>
    <w:multiLevelType w:val="hybridMultilevel"/>
    <w:tmpl w:val="852444B8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E"/>
    <w:rsid w:val="000019BF"/>
    <w:rsid w:val="00002FF9"/>
    <w:rsid w:val="00014226"/>
    <w:rsid w:val="00014719"/>
    <w:rsid w:val="00015A7F"/>
    <w:rsid w:val="00015DF8"/>
    <w:rsid w:val="00024EFC"/>
    <w:rsid w:val="00036D02"/>
    <w:rsid w:val="00040222"/>
    <w:rsid w:val="000413BA"/>
    <w:rsid w:val="000505B4"/>
    <w:rsid w:val="00051309"/>
    <w:rsid w:val="00051AFF"/>
    <w:rsid w:val="000552E4"/>
    <w:rsid w:val="00055AFA"/>
    <w:rsid w:val="00061D2F"/>
    <w:rsid w:val="00062131"/>
    <w:rsid w:val="000622F8"/>
    <w:rsid w:val="00066882"/>
    <w:rsid w:val="00075D7E"/>
    <w:rsid w:val="00076E6E"/>
    <w:rsid w:val="00080E4B"/>
    <w:rsid w:val="00080F9C"/>
    <w:rsid w:val="0008104E"/>
    <w:rsid w:val="00085C72"/>
    <w:rsid w:val="000968FD"/>
    <w:rsid w:val="000B1362"/>
    <w:rsid w:val="000B27C4"/>
    <w:rsid w:val="000B4AB4"/>
    <w:rsid w:val="000D426F"/>
    <w:rsid w:val="000D42B2"/>
    <w:rsid w:val="000D55AD"/>
    <w:rsid w:val="000E0E06"/>
    <w:rsid w:val="000F174E"/>
    <w:rsid w:val="000F5ABC"/>
    <w:rsid w:val="000F64AB"/>
    <w:rsid w:val="00102705"/>
    <w:rsid w:val="00102763"/>
    <w:rsid w:val="00104988"/>
    <w:rsid w:val="00104A05"/>
    <w:rsid w:val="001063A1"/>
    <w:rsid w:val="00106DA4"/>
    <w:rsid w:val="00106F4F"/>
    <w:rsid w:val="00110FB1"/>
    <w:rsid w:val="00114622"/>
    <w:rsid w:val="00131975"/>
    <w:rsid w:val="0013553E"/>
    <w:rsid w:val="001404E0"/>
    <w:rsid w:val="001567ED"/>
    <w:rsid w:val="00166536"/>
    <w:rsid w:val="00180471"/>
    <w:rsid w:val="001806C8"/>
    <w:rsid w:val="00181E1C"/>
    <w:rsid w:val="00185EA3"/>
    <w:rsid w:val="001A0B93"/>
    <w:rsid w:val="001A52F2"/>
    <w:rsid w:val="001A62AA"/>
    <w:rsid w:val="001B05A9"/>
    <w:rsid w:val="001B1B2D"/>
    <w:rsid w:val="001B64A8"/>
    <w:rsid w:val="001C2388"/>
    <w:rsid w:val="001C6C21"/>
    <w:rsid w:val="001C6D07"/>
    <w:rsid w:val="001D2DE8"/>
    <w:rsid w:val="001D697B"/>
    <w:rsid w:val="001E743B"/>
    <w:rsid w:val="001F14B3"/>
    <w:rsid w:val="001F770D"/>
    <w:rsid w:val="002000EE"/>
    <w:rsid w:val="00206B75"/>
    <w:rsid w:val="002123B7"/>
    <w:rsid w:val="00215F10"/>
    <w:rsid w:val="00217D00"/>
    <w:rsid w:val="0022021E"/>
    <w:rsid w:val="00222B1E"/>
    <w:rsid w:val="00233FCD"/>
    <w:rsid w:val="002351C3"/>
    <w:rsid w:val="002379E9"/>
    <w:rsid w:val="00244BB6"/>
    <w:rsid w:val="00250DF4"/>
    <w:rsid w:val="00260C4E"/>
    <w:rsid w:val="002626E8"/>
    <w:rsid w:val="00263E53"/>
    <w:rsid w:val="00271DA3"/>
    <w:rsid w:val="002728CC"/>
    <w:rsid w:val="00277FF4"/>
    <w:rsid w:val="00290D6B"/>
    <w:rsid w:val="0029287A"/>
    <w:rsid w:val="0029306B"/>
    <w:rsid w:val="00294422"/>
    <w:rsid w:val="00294455"/>
    <w:rsid w:val="00294CE9"/>
    <w:rsid w:val="00295F46"/>
    <w:rsid w:val="002A6F21"/>
    <w:rsid w:val="002B397C"/>
    <w:rsid w:val="002B39D4"/>
    <w:rsid w:val="002C6CCC"/>
    <w:rsid w:val="002C78C0"/>
    <w:rsid w:val="002D2BC0"/>
    <w:rsid w:val="002D372A"/>
    <w:rsid w:val="002F3EA8"/>
    <w:rsid w:val="002F61D4"/>
    <w:rsid w:val="00302E98"/>
    <w:rsid w:val="00303C93"/>
    <w:rsid w:val="0030444F"/>
    <w:rsid w:val="00305B28"/>
    <w:rsid w:val="00306F96"/>
    <w:rsid w:val="003071C8"/>
    <w:rsid w:val="0031176A"/>
    <w:rsid w:val="00312B9F"/>
    <w:rsid w:val="00317A03"/>
    <w:rsid w:val="003227C2"/>
    <w:rsid w:val="003247ED"/>
    <w:rsid w:val="00330260"/>
    <w:rsid w:val="003307E3"/>
    <w:rsid w:val="003365A9"/>
    <w:rsid w:val="00336C04"/>
    <w:rsid w:val="00343858"/>
    <w:rsid w:val="00346E1D"/>
    <w:rsid w:val="00347B2C"/>
    <w:rsid w:val="00351950"/>
    <w:rsid w:val="00351D7C"/>
    <w:rsid w:val="003610E9"/>
    <w:rsid w:val="0036187D"/>
    <w:rsid w:val="00364AD8"/>
    <w:rsid w:val="00375B20"/>
    <w:rsid w:val="00376952"/>
    <w:rsid w:val="00376A24"/>
    <w:rsid w:val="00376FEE"/>
    <w:rsid w:val="003925F9"/>
    <w:rsid w:val="003949F5"/>
    <w:rsid w:val="00397D1D"/>
    <w:rsid w:val="003A136C"/>
    <w:rsid w:val="003A367B"/>
    <w:rsid w:val="003A4897"/>
    <w:rsid w:val="003C0080"/>
    <w:rsid w:val="003C20A0"/>
    <w:rsid w:val="003C457A"/>
    <w:rsid w:val="003C5C83"/>
    <w:rsid w:val="003D2C93"/>
    <w:rsid w:val="003E4345"/>
    <w:rsid w:val="003F77F3"/>
    <w:rsid w:val="00400660"/>
    <w:rsid w:val="00403077"/>
    <w:rsid w:val="004057A3"/>
    <w:rsid w:val="00423CEA"/>
    <w:rsid w:val="00426258"/>
    <w:rsid w:val="00435885"/>
    <w:rsid w:val="00443609"/>
    <w:rsid w:val="00454B14"/>
    <w:rsid w:val="00455B66"/>
    <w:rsid w:val="00472C98"/>
    <w:rsid w:val="004751F2"/>
    <w:rsid w:val="00475B46"/>
    <w:rsid w:val="00475B79"/>
    <w:rsid w:val="004923C8"/>
    <w:rsid w:val="004948EB"/>
    <w:rsid w:val="004A5A58"/>
    <w:rsid w:val="004B36E3"/>
    <w:rsid w:val="004B5A56"/>
    <w:rsid w:val="004C3E86"/>
    <w:rsid w:val="004D61E4"/>
    <w:rsid w:val="004D7867"/>
    <w:rsid w:val="004D7D3E"/>
    <w:rsid w:val="004E0526"/>
    <w:rsid w:val="004E27FA"/>
    <w:rsid w:val="004E3230"/>
    <w:rsid w:val="004E5040"/>
    <w:rsid w:val="004F2CE6"/>
    <w:rsid w:val="005007E2"/>
    <w:rsid w:val="005134BD"/>
    <w:rsid w:val="00524683"/>
    <w:rsid w:val="0052513C"/>
    <w:rsid w:val="0052573F"/>
    <w:rsid w:val="00527713"/>
    <w:rsid w:val="0053377A"/>
    <w:rsid w:val="0053395E"/>
    <w:rsid w:val="00533E82"/>
    <w:rsid w:val="00534F52"/>
    <w:rsid w:val="00536732"/>
    <w:rsid w:val="005377E0"/>
    <w:rsid w:val="005503BE"/>
    <w:rsid w:val="00551F24"/>
    <w:rsid w:val="00554C14"/>
    <w:rsid w:val="005573BA"/>
    <w:rsid w:val="00560513"/>
    <w:rsid w:val="005679BB"/>
    <w:rsid w:val="00571A24"/>
    <w:rsid w:val="00575E49"/>
    <w:rsid w:val="00584988"/>
    <w:rsid w:val="00591460"/>
    <w:rsid w:val="00592B0A"/>
    <w:rsid w:val="005A2901"/>
    <w:rsid w:val="005B0B21"/>
    <w:rsid w:val="005D0DEF"/>
    <w:rsid w:val="005D0E27"/>
    <w:rsid w:val="005D29D8"/>
    <w:rsid w:val="005E145F"/>
    <w:rsid w:val="005F337D"/>
    <w:rsid w:val="005F4BBA"/>
    <w:rsid w:val="006133CA"/>
    <w:rsid w:val="0061392E"/>
    <w:rsid w:val="00613AA1"/>
    <w:rsid w:val="006151E4"/>
    <w:rsid w:val="0062044B"/>
    <w:rsid w:val="006219F2"/>
    <w:rsid w:val="006322B2"/>
    <w:rsid w:val="00637757"/>
    <w:rsid w:val="00645D1A"/>
    <w:rsid w:val="006520A4"/>
    <w:rsid w:val="00662559"/>
    <w:rsid w:val="006656AA"/>
    <w:rsid w:val="006731D1"/>
    <w:rsid w:val="00674FF2"/>
    <w:rsid w:val="00675449"/>
    <w:rsid w:val="006764AA"/>
    <w:rsid w:val="00682BFD"/>
    <w:rsid w:val="00685860"/>
    <w:rsid w:val="00687C26"/>
    <w:rsid w:val="00690AC5"/>
    <w:rsid w:val="00694101"/>
    <w:rsid w:val="00695A07"/>
    <w:rsid w:val="00696745"/>
    <w:rsid w:val="00696F70"/>
    <w:rsid w:val="006A13D9"/>
    <w:rsid w:val="006A34B6"/>
    <w:rsid w:val="006B66E9"/>
    <w:rsid w:val="006D1C1E"/>
    <w:rsid w:val="006E05C3"/>
    <w:rsid w:val="006E21D4"/>
    <w:rsid w:val="006E3CD2"/>
    <w:rsid w:val="006F017E"/>
    <w:rsid w:val="006F1A74"/>
    <w:rsid w:val="006F4B6E"/>
    <w:rsid w:val="006F7094"/>
    <w:rsid w:val="006F7439"/>
    <w:rsid w:val="007141AC"/>
    <w:rsid w:val="0072294C"/>
    <w:rsid w:val="00730726"/>
    <w:rsid w:val="007312C8"/>
    <w:rsid w:val="0073284C"/>
    <w:rsid w:val="00737388"/>
    <w:rsid w:val="0074374B"/>
    <w:rsid w:val="0074520C"/>
    <w:rsid w:val="0075498A"/>
    <w:rsid w:val="00755109"/>
    <w:rsid w:val="00756CB2"/>
    <w:rsid w:val="0075740F"/>
    <w:rsid w:val="007638AD"/>
    <w:rsid w:val="00763DF4"/>
    <w:rsid w:val="007677B7"/>
    <w:rsid w:val="00770531"/>
    <w:rsid w:val="00772DA8"/>
    <w:rsid w:val="00772E15"/>
    <w:rsid w:val="00786788"/>
    <w:rsid w:val="00792512"/>
    <w:rsid w:val="00794677"/>
    <w:rsid w:val="007A33DB"/>
    <w:rsid w:val="007B5801"/>
    <w:rsid w:val="007B6DC8"/>
    <w:rsid w:val="007B769B"/>
    <w:rsid w:val="007C0EFC"/>
    <w:rsid w:val="007C2AF8"/>
    <w:rsid w:val="007C539C"/>
    <w:rsid w:val="007E0168"/>
    <w:rsid w:val="007E0B42"/>
    <w:rsid w:val="007E47F8"/>
    <w:rsid w:val="007E6FD6"/>
    <w:rsid w:val="007F6EDA"/>
    <w:rsid w:val="00802241"/>
    <w:rsid w:val="00802256"/>
    <w:rsid w:val="00802451"/>
    <w:rsid w:val="00803305"/>
    <w:rsid w:val="00805269"/>
    <w:rsid w:val="0080701C"/>
    <w:rsid w:val="00807706"/>
    <w:rsid w:val="00815F86"/>
    <w:rsid w:val="00823557"/>
    <w:rsid w:val="008247E9"/>
    <w:rsid w:val="00826372"/>
    <w:rsid w:val="00826964"/>
    <w:rsid w:val="00835F57"/>
    <w:rsid w:val="008405B8"/>
    <w:rsid w:val="008455CD"/>
    <w:rsid w:val="00845865"/>
    <w:rsid w:val="00853EFF"/>
    <w:rsid w:val="00856D32"/>
    <w:rsid w:val="0086236E"/>
    <w:rsid w:val="008754BE"/>
    <w:rsid w:val="00884F21"/>
    <w:rsid w:val="0088733F"/>
    <w:rsid w:val="0088783F"/>
    <w:rsid w:val="00892356"/>
    <w:rsid w:val="00894D4E"/>
    <w:rsid w:val="00895430"/>
    <w:rsid w:val="00895F69"/>
    <w:rsid w:val="00897206"/>
    <w:rsid w:val="008A1569"/>
    <w:rsid w:val="008A6492"/>
    <w:rsid w:val="008B2113"/>
    <w:rsid w:val="008C24BC"/>
    <w:rsid w:val="008C5807"/>
    <w:rsid w:val="008D7A62"/>
    <w:rsid w:val="008E1139"/>
    <w:rsid w:val="008E3546"/>
    <w:rsid w:val="008F1AEE"/>
    <w:rsid w:val="008F2294"/>
    <w:rsid w:val="008F7396"/>
    <w:rsid w:val="00901E19"/>
    <w:rsid w:val="00904FA3"/>
    <w:rsid w:val="009231BA"/>
    <w:rsid w:val="00930A8E"/>
    <w:rsid w:val="0093329B"/>
    <w:rsid w:val="00933A37"/>
    <w:rsid w:val="00957803"/>
    <w:rsid w:val="00962CD8"/>
    <w:rsid w:val="00963A51"/>
    <w:rsid w:val="00975E5E"/>
    <w:rsid w:val="00976511"/>
    <w:rsid w:val="00977395"/>
    <w:rsid w:val="00985F26"/>
    <w:rsid w:val="00995538"/>
    <w:rsid w:val="0099745A"/>
    <w:rsid w:val="009A0BD3"/>
    <w:rsid w:val="009A10AD"/>
    <w:rsid w:val="009A3669"/>
    <w:rsid w:val="009B1D30"/>
    <w:rsid w:val="009B5C9F"/>
    <w:rsid w:val="009C1F3E"/>
    <w:rsid w:val="009C45EC"/>
    <w:rsid w:val="009D0EBE"/>
    <w:rsid w:val="009D389D"/>
    <w:rsid w:val="009D749A"/>
    <w:rsid w:val="009E2880"/>
    <w:rsid w:val="009E4133"/>
    <w:rsid w:val="009E7245"/>
    <w:rsid w:val="009F1D86"/>
    <w:rsid w:val="009F6910"/>
    <w:rsid w:val="00A05F21"/>
    <w:rsid w:val="00A07490"/>
    <w:rsid w:val="00A10906"/>
    <w:rsid w:val="00A11DD0"/>
    <w:rsid w:val="00A136F0"/>
    <w:rsid w:val="00A15D5E"/>
    <w:rsid w:val="00A27DBE"/>
    <w:rsid w:val="00A43A7A"/>
    <w:rsid w:val="00A46EF2"/>
    <w:rsid w:val="00A47930"/>
    <w:rsid w:val="00A50142"/>
    <w:rsid w:val="00A51A43"/>
    <w:rsid w:val="00A5615C"/>
    <w:rsid w:val="00A56E26"/>
    <w:rsid w:val="00A65075"/>
    <w:rsid w:val="00A85F49"/>
    <w:rsid w:val="00A90DA7"/>
    <w:rsid w:val="00A914EF"/>
    <w:rsid w:val="00A92B40"/>
    <w:rsid w:val="00A9562F"/>
    <w:rsid w:val="00A9707F"/>
    <w:rsid w:val="00AA0530"/>
    <w:rsid w:val="00AB60B9"/>
    <w:rsid w:val="00AB65EC"/>
    <w:rsid w:val="00AC37CB"/>
    <w:rsid w:val="00AC674B"/>
    <w:rsid w:val="00AD04E8"/>
    <w:rsid w:val="00AD09B6"/>
    <w:rsid w:val="00AD0AED"/>
    <w:rsid w:val="00AD0D73"/>
    <w:rsid w:val="00AD2BFE"/>
    <w:rsid w:val="00AD7537"/>
    <w:rsid w:val="00AE3F1E"/>
    <w:rsid w:val="00AE567A"/>
    <w:rsid w:val="00AF3D7D"/>
    <w:rsid w:val="00AF5968"/>
    <w:rsid w:val="00B03E82"/>
    <w:rsid w:val="00B0681A"/>
    <w:rsid w:val="00B24562"/>
    <w:rsid w:val="00B33ABC"/>
    <w:rsid w:val="00B403E5"/>
    <w:rsid w:val="00B43F81"/>
    <w:rsid w:val="00B6210E"/>
    <w:rsid w:val="00B62144"/>
    <w:rsid w:val="00B66909"/>
    <w:rsid w:val="00B75586"/>
    <w:rsid w:val="00B75C7E"/>
    <w:rsid w:val="00B83098"/>
    <w:rsid w:val="00B838C3"/>
    <w:rsid w:val="00B90AEB"/>
    <w:rsid w:val="00B9394B"/>
    <w:rsid w:val="00BA1CA4"/>
    <w:rsid w:val="00BA4C00"/>
    <w:rsid w:val="00BA56D3"/>
    <w:rsid w:val="00BA6C47"/>
    <w:rsid w:val="00BB7D52"/>
    <w:rsid w:val="00BC07DE"/>
    <w:rsid w:val="00BC1BA6"/>
    <w:rsid w:val="00BC35DB"/>
    <w:rsid w:val="00BC3ED3"/>
    <w:rsid w:val="00BD23C3"/>
    <w:rsid w:val="00BD66A3"/>
    <w:rsid w:val="00BE297C"/>
    <w:rsid w:val="00BF5201"/>
    <w:rsid w:val="00BF52BB"/>
    <w:rsid w:val="00C109C3"/>
    <w:rsid w:val="00C10F39"/>
    <w:rsid w:val="00C11B22"/>
    <w:rsid w:val="00C15847"/>
    <w:rsid w:val="00C20E25"/>
    <w:rsid w:val="00C22A8D"/>
    <w:rsid w:val="00C24E60"/>
    <w:rsid w:val="00C2524E"/>
    <w:rsid w:val="00C3283F"/>
    <w:rsid w:val="00C32A74"/>
    <w:rsid w:val="00C33FB6"/>
    <w:rsid w:val="00C413AB"/>
    <w:rsid w:val="00C417AB"/>
    <w:rsid w:val="00C435D0"/>
    <w:rsid w:val="00C62467"/>
    <w:rsid w:val="00C66321"/>
    <w:rsid w:val="00C714F0"/>
    <w:rsid w:val="00C87FBB"/>
    <w:rsid w:val="00C91D59"/>
    <w:rsid w:val="00C925A8"/>
    <w:rsid w:val="00C92A48"/>
    <w:rsid w:val="00CA69AA"/>
    <w:rsid w:val="00CA7F65"/>
    <w:rsid w:val="00CC09B0"/>
    <w:rsid w:val="00CC0D6B"/>
    <w:rsid w:val="00CC367D"/>
    <w:rsid w:val="00CC47E9"/>
    <w:rsid w:val="00CC6CDA"/>
    <w:rsid w:val="00CE2714"/>
    <w:rsid w:val="00CE31F4"/>
    <w:rsid w:val="00CE33B1"/>
    <w:rsid w:val="00CE4660"/>
    <w:rsid w:val="00CE6EA8"/>
    <w:rsid w:val="00CF5308"/>
    <w:rsid w:val="00D0016C"/>
    <w:rsid w:val="00D00446"/>
    <w:rsid w:val="00D017AB"/>
    <w:rsid w:val="00D03394"/>
    <w:rsid w:val="00D127FF"/>
    <w:rsid w:val="00D144D9"/>
    <w:rsid w:val="00D20AEF"/>
    <w:rsid w:val="00D2686D"/>
    <w:rsid w:val="00D2740F"/>
    <w:rsid w:val="00D31F67"/>
    <w:rsid w:val="00D3394B"/>
    <w:rsid w:val="00D35E2F"/>
    <w:rsid w:val="00D4527B"/>
    <w:rsid w:val="00D52CD2"/>
    <w:rsid w:val="00D56696"/>
    <w:rsid w:val="00D6084A"/>
    <w:rsid w:val="00D62E12"/>
    <w:rsid w:val="00D70AD0"/>
    <w:rsid w:val="00D70F7C"/>
    <w:rsid w:val="00D9069C"/>
    <w:rsid w:val="00D930B4"/>
    <w:rsid w:val="00D965E9"/>
    <w:rsid w:val="00DA160C"/>
    <w:rsid w:val="00DA251B"/>
    <w:rsid w:val="00DA4002"/>
    <w:rsid w:val="00DB2F0C"/>
    <w:rsid w:val="00DB56CA"/>
    <w:rsid w:val="00DC0979"/>
    <w:rsid w:val="00DC5F6E"/>
    <w:rsid w:val="00DD1798"/>
    <w:rsid w:val="00DD2E42"/>
    <w:rsid w:val="00DD6528"/>
    <w:rsid w:val="00DD6BB0"/>
    <w:rsid w:val="00DD7953"/>
    <w:rsid w:val="00DF611C"/>
    <w:rsid w:val="00DF6138"/>
    <w:rsid w:val="00E00078"/>
    <w:rsid w:val="00E06E53"/>
    <w:rsid w:val="00E07FB8"/>
    <w:rsid w:val="00E1229A"/>
    <w:rsid w:val="00E15DC9"/>
    <w:rsid w:val="00E16D3B"/>
    <w:rsid w:val="00E30237"/>
    <w:rsid w:val="00E53CB3"/>
    <w:rsid w:val="00E623DF"/>
    <w:rsid w:val="00E66ADB"/>
    <w:rsid w:val="00E716BE"/>
    <w:rsid w:val="00E77D93"/>
    <w:rsid w:val="00E82A81"/>
    <w:rsid w:val="00E836DB"/>
    <w:rsid w:val="00E87280"/>
    <w:rsid w:val="00E904BF"/>
    <w:rsid w:val="00E95033"/>
    <w:rsid w:val="00E95993"/>
    <w:rsid w:val="00E95E70"/>
    <w:rsid w:val="00EB42DF"/>
    <w:rsid w:val="00EC554D"/>
    <w:rsid w:val="00EC713B"/>
    <w:rsid w:val="00ED45ED"/>
    <w:rsid w:val="00EE37F8"/>
    <w:rsid w:val="00EE3D00"/>
    <w:rsid w:val="00EE5963"/>
    <w:rsid w:val="00EF13F7"/>
    <w:rsid w:val="00F03C55"/>
    <w:rsid w:val="00F20208"/>
    <w:rsid w:val="00F21B60"/>
    <w:rsid w:val="00F2236B"/>
    <w:rsid w:val="00F22AFC"/>
    <w:rsid w:val="00F23D62"/>
    <w:rsid w:val="00F2738A"/>
    <w:rsid w:val="00F315EE"/>
    <w:rsid w:val="00F40C49"/>
    <w:rsid w:val="00F6477A"/>
    <w:rsid w:val="00F654BC"/>
    <w:rsid w:val="00F7219A"/>
    <w:rsid w:val="00F757BD"/>
    <w:rsid w:val="00F757D3"/>
    <w:rsid w:val="00F96767"/>
    <w:rsid w:val="00FA3C96"/>
    <w:rsid w:val="00FB2028"/>
    <w:rsid w:val="00FB6477"/>
    <w:rsid w:val="00FC7761"/>
    <w:rsid w:val="00FD22AB"/>
    <w:rsid w:val="00FD4A3C"/>
    <w:rsid w:val="00FD5F56"/>
    <w:rsid w:val="00FE28EE"/>
    <w:rsid w:val="00FE415D"/>
    <w:rsid w:val="00FE4FAA"/>
    <w:rsid w:val="00FF0564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57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93"/>
    <w:pPr>
      <w:spacing w:after="12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A0B93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aliases w:val="Zweitüberschrift"/>
    <w:basedOn w:val="Standard"/>
    <w:next w:val="Standard"/>
    <w:qFormat/>
    <w:rsid w:val="001A0B93"/>
    <w:pPr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erarbeitung">
    <w:name w:val="Revision"/>
    <w:hidden/>
    <w:semiHidden/>
    <w:rPr>
      <w:sz w:val="24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Fett">
    <w:name w:val="Strong"/>
    <w:aliases w:val="Einleitung"/>
    <w:qFormat/>
    <w:rsid w:val="001A0B93"/>
    <w:rPr>
      <w:b/>
    </w:rPr>
  </w:style>
  <w:style w:type="paragraph" w:customStyle="1" w:styleId="Formatvorlage1">
    <w:name w:val="Formatvorlage1"/>
    <w:basedOn w:val="Standard"/>
    <w:next w:val="berschrift3"/>
    <w:pPr>
      <w:spacing w:after="340"/>
    </w:pPr>
    <w:rPr>
      <w:i/>
    </w:rPr>
  </w:style>
  <w:style w:type="paragraph" w:customStyle="1" w:styleId="Formatvorlage2">
    <w:name w:val="Formatvorlage2"/>
    <w:basedOn w:val="Formatvorlage1"/>
    <w:next w:val="berschrift2"/>
  </w:style>
  <w:style w:type="character" w:customStyle="1" w:styleId="berschrift3Zchn">
    <w:name w:val="Überschrift 3 Zchn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ischen-berschrift">
    <w:name w:val="Zwischen-Überschrift"/>
    <w:basedOn w:val="Formatvorlage2"/>
    <w:next w:val="berschrift2"/>
    <w:qFormat/>
    <w:pPr>
      <w:spacing w:before="240" w:after="120" w:line="240" w:lineRule="exact"/>
    </w:p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semiHidden/>
  </w:style>
  <w:style w:type="character" w:customStyle="1" w:styleId="berschrift1Zchn">
    <w:name w:val="Überschrift 1 Zchn"/>
    <w:aliases w:val="Hauptüberschrift Zchn"/>
    <w:link w:val="berschrift1"/>
    <w:uiPriority w:val="9"/>
    <w:rsid w:val="001A0B93"/>
    <w:rPr>
      <w:rFonts w:ascii="Calibri" w:hAnsi="Calibri" w:cs="Arial"/>
      <w:b/>
      <w:sz w:val="32"/>
      <w:szCs w:val="32"/>
    </w:rPr>
  </w:style>
  <w:style w:type="paragraph" w:customStyle="1" w:styleId="Abruckfrei">
    <w:name w:val="Abruck frei"/>
    <w:basedOn w:val="Standard"/>
    <w:qFormat/>
    <w:rsid w:val="001A0B93"/>
    <w:pPr>
      <w:spacing w:before="600" w:after="600"/>
    </w:pPr>
    <w:rPr>
      <w:i/>
    </w:rPr>
  </w:style>
  <w:style w:type="paragraph" w:customStyle="1" w:styleId="Kontakt">
    <w:name w:val="Kontakt"/>
    <w:basedOn w:val="Standard"/>
    <w:qFormat/>
    <w:rsid w:val="006B66E9"/>
    <w:pPr>
      <w:spacing w:before="600"/>
    </w:pPr>
    <w:rPr>
      <w:b/>
    </w:rPr>
  </w:style>
  <w:style w:type="paragraph" w:customStyle="1" w:styleId="Bildtext">
    <w:name w:val="Bildtext"/>
    <w:basedOn w:val="Standard"/>
    <w:qFormat/>
    <w:rsid w:val="006B66E9"/>
    <w:pPr>
      <w:spacing w:before="240" w:after="840" w:line="240" w:lineRule="auto"/>
    </w:pPr>
    <w:rPr>
      <w:b/>
      <w:sz w:val="28"/>
      <w:szCs w:val="28"/>
    </w:rPr>
  </w:style>
  <w:style w:type="paragraph" w:customStyle="1" w:styleId="Bilduntertitel">
    <w:name w:val="Bilduntertitel"/>
    <w:basedOn w:val="Standard"/>
    <w:qFormat/>
    <w:rsid w:val="006B66E9"/>
    <w:rPr>
      <w:i/>
      <w:sz w:val="20"/>
      <w:szCs w:val="20"/>
    </w:rPr>
  </w:style>
  <w:style w:type="paragraph" w:styleId="Listenabsatz">
    <w:name w:val="List Paragraph"/>
    <w:basedOn w:val="Standard"/>
    <w:uiPriority w:val="34"/>
    <w:rsid w:val="00C413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3F1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C37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4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D976-1222-4961-894B-76A0B35C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2016-03-23T08:01:00Z</dcterms:created>
  <dcterms:modified xsi:type="dcterms:W3CDTF">2019-03-11T09:37:00Z</dcterms:modified>
</cp:coreProperties>
</file>