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FF53B7" w14:textId="3E033972" w:rsidR="000B4AB4" w:rsidRPr="005377E0" w:rsidRDefault="00CF67DD" w:rsidP="0029287A">
      <w:r>
        <w:rPr>
          <w:rFonts w:asciiTheme="minorHAnsi" w:hAnsiTheme="minorHAnsi"/>
        </w:rPr>
        <w:t>27 March 2019</w:t>
      </w:r>
      <w:r>
        <w:rPr>
          <w:rFonts w:asciiTheme="minorHAnsi" w:hAnsiTheme="minorHAnsi"/>
        </w:rPr>
        <w:tab/>
      </w:r>
      <w:r>
        <w:rPr>
          <w:rFonts w:asciiTheme="minorHAnsi" w:hAnsiTheme="minorHAnsi"/>
        </w:rPr>
        <w:tab/>
      </w:r>
      <w:r>
        <w:rPr>
          <w:rFonts w:asciiTheme="minorHAnsi" w:hAnsiTheme="minorHAnsi"/>
        </w:rPr>
        <w:tab/>
        <w:t xml:space="preserve">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PR No.: 04/2019</w:t>
      </w:r>
    </w:p>
    <w:p w14:paraId="1E3B6ED2" w14:textId="09034561" w:rsidR="001A0B93" w:rsidRDefault="001A0B93" w:rsidP="0029287A">
      <w:pPr>
        <w:rPr>
          <w:rFonts w:asciiTheme="minorHAnsi" w:hAnsiTheme="minorHAnsi"/>
        </w:rPr>
      </w:pPr>
    </w:p>
    <w:p w14:paraId="481F7682" w14:textId="07B835D8" w:rsidR="00CE31F4" w:rsidRPr="00696745" w:rsidRDefault="00324792" w:rsidP="004E27FA">
      <w:pPr>
        <w:pStyle w:val="berschrift2"/>
        <w:rPr>
          <w:rFonts w:asciiTheme="minorHAnsi" w:hAnsiTheme="minorHAnsi"/>
        </w:rPr>
      </w:pPr>
      <w:r>
        <w:rPr>
          <w:rFonts w:asciiTheme="minorHAnsi" w:hAnsiTheme="minorHAnsi"/>
        </w:rPr>
        <w:t>Super compact implement carrier with petrol or diesel engine</w:t>
      </w:r>
    </w:p>
    <w:p w14:paraId="7108ACC8" w14:textId="762F1777" w:rsidR="001218A9" w:rsidRPr="001218A9" w:rsidRDefault="00793C21" w:rsidP="001218A9">
      <w:pPr>
        <w:pStyle w:val="berschrift2"/>
        <w:rPr>
          <w:rFonts w:asciiTheme="minorHAnsi" w:hAnsiTheme="minorHAnsi"/>
          <w:sz w:val="32"/>
          <w:szCs w:val="32"/>
        </w:rPr>
      </w:pPr>
      <w:r>
        <w:rPr>
          <w:rFonts w:asciiTheme="minorHAnsi" w:hAnsiTheme="minorHAnsi"/>
          <w:sz w:val="32"/>
        </w:rPr>
        <w:t>Large compact class: The Holder X 45</w:t>
      </w:r>
    </w:p>
    <w:p w14:paraId="782162F8" w14:textId="639DBC9C" w:rsidR="00743F8A" w:rsidRPr="00422BB1" w:rsidRDefault="006512F5" w:rsidP="00352931">
      <w:pPr>
        <w:jc w:val="both"/>
      </w:pPr>
      <w:r w:rsidRPr="00422BB1">
        <w:rPr>
          <w:rFonts w:asciiTheme="minorHAnsi" w:hAnsiTheme="minorHAnsi"/>
        </w:rPr>
        <w:t xml:space="preserve">The Holder X 45 brings a comprehensive range of </w:t>
      </w:r>
      <w:r w:rsidR="00422BB1">
        <w:rPr>
          <w:rFonts w:asciiTheme="minorHAnsi" w:hAnsiTheme="minorHAnsi"/>
        </w:rPr>
        <w:t>features</w:t>
      </w:r>
      <w:r w:rsidRPr="00422BB1">
        <w:rPr>
          <w:rFonts w:asciiTheme="minorHAnsi" w:hAnsiTheme="minorHAnsi"/>
        </w:rPr>
        <w:t xml:space="preserve"> and numerous innovations to the 45 HP class. </w:t>
      </w:r>
      <w:r w:rsidRPr="00422BB1">
        <w:t xml:space="preserve">Holder </w:t>
      </w:r>
      <w:r w:rsidR="00D61211">
        <w:t xml:space="preserve">already </w:t>
      </w:r>
      <w:r w:rsidRPr="00422BB1">
        <w:t xml:space="preserve">now provides </w:t>
      </w:r>
      <w:r w:rsidR="0082259B" w:rsidRPr="00422BB1">
        <w:t>a</w:t>
      </w:r>
      <w:r w:rsidRPr="00422BB1">
        <w:t xml:space="preserve"> sol</w:t>
      </w:r>
      <w:r w:rsidR="0082259B" w:rsidRPr="00422BB1">
        <w:t xml:space="preserve">ution </w:t>
      </w:r>
      <w:r w:rsidRPr="00422BB1">
        <w:t xml:space="preserve">to the particulate matter problem </w:t>
      </w:r>
      <w:r w:rsidR="0095140E" w:rsidRPr="00422BB1">
        <w:t xml:space="preserve">that </w:t>
      </w:r>
      <w:r w:rsidRPr="00422BB1">
        <w:t>many cities</w:t>
      </w:r>
      <w:r w:rsidR="0095140E" w:rsidRPr="00422BB1">
        <w:t xml:space="preserve"> are facing with the </w:t>
      </w:r>
      <w:r w:rsidR="0095140E" w:rsidRPr="00422BB1">
        <w:rPr>
          <w:rFonts w:asciiTheme="minorHAnsi" w:hAnsiTheme="minorHAnsi"/>
        </w:rPr>
        <w:t xml:space="preserve">option of </w:t>
      </w:r>
      <w:r w:rsidR="0095140E" w:rsidRPr="00422BB1">
        <w:t>diesel or petrol engine</w:t>
      </w:r>
      <w:r w:rsidR="0082259B" w:rsidRPr="00422BB1">
        <w:t>s</w:t>
      </w:r>
      <w:r w:rsidR="0095140E" w:rsidRPr="00422BB1">
        <w:t xml:space="preserve"> (X 45i)</w:t>
      </w:r>
      <w:r w:rsidRPr="00422BB1">
        <w:t>.</w:t>
      </w:r>
      <w:r w:rsidRPr="00422BB1">
        <w:rPr>
          <w:rFonts w:asciiTheme="minorHAnsi" w:hAnsiTheme="minorHAnsi"/>
        </w:rPr>
        <w:t xml:space="preserve"> A maximu</w:t>
      </w:r>
      <w:r w:rsidR="00D61211">
        <w:rPr>
          <w:rFonts w:asciiTheme="minorHAnsi" w:hAnsiTheme="minorHAnsi"/>
        </w:rPr>
        <w:t>m speed of 27 km/h makes the X </w:t>
      </w:r>
      <w:r w:rsidRPr="00422BB1">
        <w:rPr>
          <w:rFonts w:asciiTheme="minorHAnsi" w:hAnsiTheme="minorHAnsi"/>
        </w:rPr>
        <w:t xml:space="preserve">45 the fastest machine in the </w:t>
      </w:r>
      <w:r w:rsidR="0082259B" w:rsidRPr="00422BB1">
        <w:rPr>
          <w:rFonts w:asciiTheme="minorHAnsi" w:hAnsiTheme="minorHAnsi"/>
        </w:rPr>
        <w:t>series</w:t>
      </w:r>
      <w:r w:rsidRPr="00422BB1">
        <w:rPr>
          <w:rFonts w:asciiTheme="minorHAnsi" w:hAnsiTheme="minorHAnsi"/>
        </w:rPr>
        <w:t xml:space="preserve">. Up to 1,025 </w:t>
      </w:r>
      <w:proofErr w:type="gramStart"/>
      <w:r w:rsidRPr="00422BB1">
        <w:rPr>
          <w:rFonts w:asciiTheme="minorHAnsi" w:hAnsiTheme="minorHAnsi"/>
        </w:rPr>
        <w:t>kg</w:t>
      </w:r>
      <w:proofErr w:type="gramEnd"/>
      <w:r w:rsidRPr="00422BB1">
        <w:rPr>
          <w:rFonts w:asciiTheme="minorHAnsi" w:hAnsiTheme="minorHAnsi"/>
        </w:rPr>
        <w:t xml:space="preserve"> payload and 2,300 kg permissible total weight</w:t>
      </w:r>
      <w:r w:rsidR="0095140E" w:rsidRPr="00422BB1">
        <w:rPr>
          <w:rFonts w:asciiTheme="minorHAnsi" w:hAnsiTheme="minorHAnsi"/>
        </w:rPr>
        <w:t xml:space="preserve"> make it a leader</w:t>
      </w:r>
      <w:r w:rsidRPr="00422BB1">
        <w:rPr>
          <w:rFonts w:asciiTheme="minorHAnsi" w:hAnsiTheme="minorHAnsi"/>
        </w:rPr>
        <w:t xml:space="preserve"> in this class. </w:t>
      </w:r>
      <w:r w:rsidR="0095140E" w:rsidRPr="00422BB1">
        <w:rPr>
          <w:rFonts w:asciiTheme="minorHAnsi" w:hAnsiTheme="minorHAnsi"/>
        </w:rPr>
        <w:t>T</w:t>
      </w:r>
      <w:r w:rsidRPr="00422BB1">
        <w:rPr>
          <w:rFonts w:asciiTheme="minorHAnsi" w:hAnsiTheme="minorHAnsi"/>
        </w:rPr>
        <w:t xml:space="preserve">he Holder X 45 safely brings its power to the road </w:t>
      </w:r>
      <w:r w:rsidR="00422BB1">
        <w:rPr>
          <w:rFonts w:asciiTheme="minorHAnsi" w:hAnsiTheme="minorHAnsi"/>
        </w:rPr>
        <w:t>any</w:t>
      </w:r>
      <w:r w:rsidRPr="00422BB1">
        <w:rPr>
          <w:rFonts w:asciiTheme="minorHAnsi" w:hAnsiTheme="minorHAnsi"/>
        </w:rPr>
        <w:t xml:space="preserve"> time</w:t>
      </w:r>
      <w:r w:rsidR="0095140E" w:rsidRPr="00422BB1">
        <w:rPr>
          <w:rFonts w:asciiTheme="minorHAnsi" w:hAnsiTheme="minorHAnsi"/>
        </w:rPr>
        <w:t xml:space="preserve"> thanks to a low centre of gravity and permanent all-wheel drive</w:t>
      </w:r>
      <w:r w:rsidR="00BE5AB2" w:rsidRPr="00422BB1">
        <w:rPr>
          <w:rFonts w:asciiTheme="minorHAnsi" w:hAnsiTheme="minorHAnsi"/>
        </w:rPr>
        <w:t>.</w:t>
      </w:r>
      <w:r w:rsidRPr="00422BB1">
        <w:rPr>
          <w:rFonts w:asciiTheme="minorHAnsi" w:hAnsiTheme="minorHAnsi"/>
        </w:rPr>
        <w:t xml:space="preserve"> </w:t>
      </w:r>
    </w:p>
    <w:p w14:paraId="20E97003" w14:textId="26EB0D61" w:rsidR="004B63AC" w:rsidRPr="00422BB1" w:rsidRDefault="004B63AC" w:rsidP="00352931">
      <w:pPr>
        <w:jc w:val="both"/>
        <w:rPr>
          <w:rFonts w:asciiTheme="minorHAnsi" w:hAnsiTheme="minorHAnsi" w:cstheme="minorHAnsi"/>
        </w:rPr>
      </w:pPr>
      <w:r w:rsidRPr="00422BB1">
        <w:rPr>
          <w:rFonts w:asciiTheme="minorHAnsi" w:hAnsiTheme="minorHAnsi" w:cstheme="minorHAnsi"/>
        </w:rPr>
        <w:t>The intelligent dynamic drive control enables automatic control of the drive pump in relation to load and speed, thus guaranteeing ideal traction</w:t>
      </w:r>
      <w:r w:rsidR="0082259B" w:rsidRPr="00422BB1">
        <w:rPr>
          <w:rFonts w:asciiTheme="minorHAnsi" w:hAnsiTheme="minorHAnsi" w:cstheme="minorHAnsi"/>
        </w:rPr>
        <w:t xml:space="preserve"> even on steep slopes</w:t>
      </w:r>
      <w:r w:rsidRPr="00422BB1">
        <w:rPr>
          <w:rFonts w:asciiTheme="minorHAnsi" w:hAnsiTheme="minorHAnsi" w:cstheme="minorHAnsi"/>
        </w:rPr>
        <w:t xml:space="preserve">. The core applications (vacuum sweeping, mower vacuum, irrigation and winter maintenance) </w:t>
      </w:r>
      <w:proofErr w:type="gramStart"/>
      <w:r w:rsidRPr="00422BB1">
        <w:rPr>
          <w:rFonts w:asciiTheme="minorHAnsi" w:hAnsiTheme="minorHAnsi" w:cstheme="minorHAnsi"/>
        </w:rPr>
        <w:t>can be easily selected</w:t>
      </w:r>
      <w:proofErr w:type="gramEnd"/>
      <w:r w:rsidRPr="00422BB1">
        <w:rPr>
          <w:rFonts w:asciiTheme="minorHAnsi" w:hAnsiTheme="minorHAnsi" w:cstheme="minorHAnsi"/>
        </w:rPr>
        <w:t xml:space="preserve"> via a programme switch. Depending on the application, this automatically ensures demand-driven hydraulic power and provides excellent results. </w:t>
      </w:r>
    </w:p>
    <w:p w14:paraId="6695859A" w14:textId="157CA822" w:rsidR="00FA2146" w:rsidRPr="00422BB1" w:rsidRDefault="00D164F8" w:rsidP="00352931">
      <w:pPr>
        <w:jc w:val="both"/>
        <w:rPr>
          <w:rFonts w:asciiTheme="minorHAnsi" w:hAnsiTheme="minorHAnsi" w:cstheme="minorHAnsi"/>
        </w:rPr>
      </w:pPr>
      <w:r w:rsidRPr="00422BB1">
        <w:rPr>
          <w:rFonts w:asciiTheme="minorHAnsi" w:hAnsiTheme="minorHAnsi" w:cstheme="minorHAnsi"/>
        </w:rPr>
        <w:t>The driver's cab is one of the most spacious in its class and sets</w:t>
      </w:r>
      <w:r w:rsidR="0024723B" w:rsidRPr="00422BB1">
        <w:rPr>
          <w:rFonts w:asciiTheme="minorHAnsi" w:hAnsiTheme="minorHAnsi" w:cstheme="minorHAnsi"/>
        </w:rPr>
        <w:t xml:space="preserve"> the</w:t>
      </w:r>
      <w:r w:rsidRPr="00422BB1">
        <w:rPr>
          <w:rFonts w:asciiTheme="minorHAnsi" w:hAnsiTheme="minorHAnsi" w:cstheme="minorHAnsi"/>
        </w:rPr>
        <w:t xml:space="preserve"> standard in terms of comfort and ease of use.</w:t>
      </w:r>
      <w:r w:rsidR="0024723B" w:rsidRPr="00422BB1">
        <w:rPr>
          <w:rFonts w:asciiTheme="minorHAnsi" w:hAnsiTheme="minorHAnsi" w:cstheme="minorHAnsi"/>
        </w:rPr>
        <w:t xml:space="preserve"> For instance, it has</w:t>
      </w:r>
      <w:r w:rsidRPr="00422BB1">
        <w:rPr>
          <w:rFonts w:asciiTheme="minorHAnsi" w:hAnsiTheme="minorHAnsi" w:cstheme="minorHAnsi"/>
        </w:rPr>
        <w:t xml:space="preserve"> an </w:t>
      </w:r>
      <w:r w:rsidRPr="00422BB1">
        <w:rPr>
          <w:rFonts w:asciiTheme="minorHAnsi" w:hAnsiTheme="minorHAnsi"/>
        </w:rPr>
        <w:t>a</w:t>
      </w:r>
      <w:r w:rsidR="00422BB1">
        <w:rPr>
          <w:rFonts w:asciiTheme="minorHAnsi" w:hAnsiTheme="minorHAnsi"/>
        </w:rPr>
        <w:t xml:space="preserve">djustable armrest mounted to the air-suspended </w:t>
      </w:r>
      <w:r w:rsidRPr="00422BB1">
        <w:rPr>
          <w:rFonts w:asciiTheme="minorHAnsi" w:hAnsiTheme="minorHAnsi"/>
        </w:rPr>
        <w:t>driver's seat</w:t>
      </w:r>
      <w:r w:rsidRPr="00422BB1">
        <w:rPr>
          <w:rFonts w:asciiTheme="minorHAnsi" w:hAnsiTheme="minorHAnsi" w:cstheme="minorHAnsi"/>
        </w:rPr>
        <w:t>, a large Holder joystick for comfortable one-handed operation, exits to the right and left, a sash window, as well as effective sound insulation. Numerous comfort and safety</w:t>
      </w:r>
      <w:r w:rsidR="0082259B" w:rsidRPr="00422BB1">
        <w:rPr>
          <w:rFonts w:asciiTheme="minorHAnsi" w:hAnsiTheme="minorHAnsi" w:cstheme="minorHAnsi"/>
        </w:rPr>
        <w:t xml:space="preserve"> customization</w:t>
      </w:r>
      <w:r w:rsidRPr="00422BB1">
        <w:rPr>
          <w:rFonts w:asciiTheme="minorHAnsi" w:hAnsiTheme="minorHAnsi" w:cstheme="minorHAnsi"/>
        </w:rPr>
        <w:t xml:space="preserve"> </w:t>
      </w:r>
      <w:r w:rsidR="0082259B" w:rsidRPr="00422BB1">
        <w:rPr>
          <w:rFonts w:asciiTheme="minorHAnsi" w:hAnsiTheme="minorHAnsi" w:cstheme="minorHAnsi"/>
        </w:rPr>
        <w:t xml:space="preserve">options </w:t>
      </w:r>
      <w:r w:rsidR="00E154FF">
        <w:rPr>
          <w:rFonts w:asciiTheme="minorHAnsi" w:hAnsiTheme="minorHAnsi" w:cstheme="minorHAnsi"/>
        </w:rPr>
        <w:t>make the driver’s life easier</w:t>
      </w:r>
      <w:r w:rsidR="0082259B" w:rsidRPr="00422BB1">
        <w:rPr>
          <w:rFonts w:asciiTheme="minorHAnsi" w:hAnsiTheme="minorHAnsi" w:cstheme="minorHAnsi"/>
        </w:rPr>
        <w:t xml:space="preserve"> (</w:t>
      </w:r>
      <w:r w:rsidR="0024723B" w:rsidRPr="00422BB1">
        <w:rPr>
          <w:rFonts w:asciiTheme="minorHAnsi" w:hAnsiTheme="minorHAnsi" w:cstheme="minorHAnsi"/>
        </w:rPr>
        <w:t>e.g. rear and suction nozzle cameras</w:t>
      </w:r>
      <w:r w:rsidR="0082259B" w:rsidRPr="00422BB1">
        <w:rPr>
          <w:rFonts w:asciiTheme="minorHAnsi" w:hAnsiTheme="minorHAnsi" w:cstheme="minorHAnsi"/>
        </w:rPr>
        <w:t>)</w:t>
      </w:r>
      <w:r w:rsidR="0024723B" w:rsidRPr="00422BB1">
        <w:rPr>
          <w:rFonts w:asciiTheme="minorHAnsi" w:hAnsiTheme="minorHAnsi" w:cstheme="minorHAnsi"/>
        </w:rPr>
        <w:t>.</w:t>
      </w:r>
    </w:p>
    <w:p w14:paraId="7665A6A4" w14:textId="33DA719D" w:rsidR="008D4817" w:rsidRPr="00422BB1" w:rsidRDefault="00352931" w:rsidP="00352931">
      <w:pPr>
        <w:jc w:val="both"/>
        <w:rPr>
          <w:rFonts w:asciiTheme="minorHAnsi" w:hAnsiTheme="minorHAnsi" w:cstheme="minorHAnsi"/>
        </w:rPr>
      </w:pPr>
      <w:r w:rsidRPr="00422BB1">
        <w:rPr>
          <w:rFonts w:asciiTheme="minorHAnsi" w:hAnsiTheme="minorHAnsi" w:cstheme="minorHAnsi"/>
        </w:rPr>
        <w:t xml:space="preserve">The most widely used application in this segment is sweeping. Holder provides a separate sweeping-vacuuming </w:t>
      </w:r>
      <w:proofErr w:type="gramStart"/>
      <w:r w:rsidRPr="00422BB1">
        <w:rPr>
          <w:rFonts w:asciiTheme="minorHAnsi" w:hAnsiTheme="minorHAnsi" w:cstheme="minorHAnsi"/>
        </w:rPr>
        <w:t>combination which</w:t>
      </w:r>
      <w:proofErr w:type="gramEnd"/>
      <w:r w:rsidRPr="00422BB1">
        <w:rPr>
          <w:rFonts w:asciiTheme="minorHAnsi" w:hAnsiTheme="minorHAnsi" w:cstheme="minorHAnsi"/>
        </w:rPr>
        <w:t xml:space="preserve"> </w:t>
      </w:r>
      <w:r w:rsidR="0024723B" w:rsidRPr="00422BB1">
        <w:rPr>
          <w:rFonts w:asciiTheme="minorHAnsi" w:hAnsiTheme="minorHAnsi" w:cstheme="minorHAnsi"/>
        </w:rPr>
        <w:t>integrates seamlessly with</w:t>
      </w:r>
      <w:r w:rsidRPr="00422BB1">
        <w:rPr>
          <w:rFonts w:asciiTheme="minorHAnsi" w:hAnsiTheme="minorHAnsi" w:cstheme="minorHAnsi"/>
        </w:rPr>
        <w:t xml:space="preserve"> the carrier vehicle and also boasts numerous </w:t>
      </w:r>
      <w:r w:rsidR="0024723B" w:rsidRPr="00422BB1">
        <w:rPr>
          <w:rFonts w:asciiTheme="minorHAnsi" w:hAnsiTheme="minorHAnsi" w:cstheme="minorHAnsi"/>
        </w:rPr>
        <w:t>benefits</w:t>
      </w:r>
      <w:r w:rsidRPr="00422BB1">
        <w:rPr>
          <w:rFonts w:asciiTheme="minorHAnsi" w:hAnsiTheme="minorHAnsi" w:cstheme="minorHAnsi"/>
        </w:rPr>
        <w:t>. As is typical with Holder, high-quality attachments for year-round applications are also included in the</w:t>
      </w:r>
      <w:r w:rsidR="00A279BC" w:rsidRPr="00422BB1">
        <w:rPr>
          <w:rFonts w:asciiTheme="minorHAnsi" w:hAnsiTheme="minorHAnsi" w:cstheme="minorHAnsi"/>
        </w:rPr>
        <w:t xml:space="preserve"> X 45</w:t>
      </w:r>
      <w:r w:rsidRPr="00422BB1">
        <w:rPr>
          <w:rFonts w:asciiTheme="minorHAnsi" w:hAnsiTheme="minorHAnsi" w:cstheme="minorHAnsi"/>
        </w:rPr>
        <w:t xml:space="preserve"> range. </w:t>
      </w:r>
    </w:p>
    <w:p w14:paraId="6A74917C" w14:textId="77777777" w:rsidR="001C1CF9" w:rsidRPr="00422BB1" w:rsidRDefault="001C1CF9" w:rsidP="001C1CF9">
      <w:pPr>
        <w:rPr>
          <w:rFonts w:asciiTheme="minorHAnsi" w:hAnsiTheme="minorHAnsi"/>
        </w:rPr>
      </w:pPr>
    </w:p>
    <w:p w14:paraId="58FFA047" w14:textId="04DFABB4" w:rsidR="001C1CF9" w:rsidRPr="00696745" w:rsidRDefault="001C1CF9" w:rsidP="001C1CF9">
      <w:pPr>
        <w:rPr>
          <w:rFonts w:asciiTheme="minorHAnsi" w:hAnsiTheme="minorHAnsi"/>
          <w:i/>
        </w:rPr>
      </w:pPr>
      <w:r>
        <w:rPr>
          <w:rFonts w:asciiTheme="minorHAnsi" w:hAnsiTheme="minorHAnsi"/>
          <w:i/>
        </w:rPr>
        <w:t xml:space="preserve">Reprint is </w:t>
      </w:r>
      <w:r w:rsidR="00E154FF">
        <w:rPr>
          <w:rFonts w:asciiTheme="minorHAnsi" w:hAnsiTheme="minorHAnsi"/>
          <w:i/>
        </w:rPr>
        <w:t xml:space="preserve">free, request sample copy </w:t>
      </w:r>
      <w:r w:rsidR="00E154FF">
        <w:rPr>
          <w:rFonts w:asciiTheme="minorHAnsi" w:hAnsiTheme="minorHAnsi"/>
          <w:i/>
        </w:rPr>
        <w:br/>
        <w:t>1,768</w:t>
      </w:r>
      <w:r>
        <w:rPr>
          <w:rFonts w:asciiTheme="minorHAnsi" w:hAnsiTheme="minorHAnsi"/>
          <w:i/>
        </w:rPr>
        <w:t xml:space="preserve"> characters with spaces</w:t>
      </w:r>
    </w:p>
    <w:p w14:paraId="5C728354" w14:textId="77777777" w:rsidR="00422BB1" w:rsidRDefault="00422BB1">
      <w:pPr>
        <w:spacing w:after="0" w:line="240" w:lineRule="auto"/>
        <w:rPr>
          <w:rFonts w:asciiTheme="minorHAnsi" w:hAnsiTheme="minorHAnsi"/>
          <w:b/>
        </w:rPr>
      </w:pPr>
      <w:r>
        <w:rPr>
          <w:rFonts w:asciiTheme="minorHAnsi" w:hAnsiTheme="minorHAnsi"/>
        </w:rPr>
        <w:br w:type="page"/>
      </w:r>
      <w:bookmarkStart w:id="0" w:name="_GoBack"/>
      <w:bookmarkEnd w:id="0"/>
    </w:p>
    <w:p w14:paraId="79E60C79" w14:textId="088E76DC" w:rsidR="000B4AB4" w:rsidRPr="00C417AB" w:rsidRDefault="000B4AB4" w:rsidP="0029287A">
      <w:pPr>
        <w:pStyle w:val="Kontakt"/>
        <w:rPr>
          <w:rFonts w:asciiTheme="minorHAnsi" w:hAnsiTheme="minorHAnsi"/>
        </w:rPr>
      </w:pPr>
      <w:r>
        <w:rPr>
          <w:rFonts w:asciiTheme="minorHAnsi" w:hAnsiTheme="minorHAnsi"/>
        </w:rPr>
        <w:lastRenderedPageBreak/>
        <w:t>Max Holder GmbH</w:t>
      </w:r>
    </w:p>
    <w:p w14:paraId="0049D7B7" w14:textId="77777777" w:rsidR="00DF6251" w:rsidRPr="002F61D4" w:rsidRDefault="00DF6251" w:rsidP="00DF6251">
      <w:pPr>
        <w:rPr>
          <w:rFonts w:asciiTheme="minorHAnsi" w:hAnsiTheme="minorHAnsi" w:cstheme="minorHAnsi"/>
        </w:rPr>
      </w:pPr>
      <w:r>
        <w:rPr>
          <w:rFonts w:asciiTheme="minorHAnsi" w:hAnsiTheme="minorHAnsi" w:cstheme="minorHAnsi"/>
        </w:rPr>
        <w:t>Max Holder GmbH is one of the leading manufacturers of multifunctional system vehicles for winter maintenance, path and road cleaning, the upkeep of green areas, as well as for numerous special applications. The long-established Baden-Württemberg company founded in 1888 offers professional complete solutions and individual services from a single source together with more than 250 sales and service partners worldwide.</w:t>
      </w:r>
    </w:p>
    <w:p w14:paraId="3EFF87A7" w14:textId="77777777" w:rsidR="00794677" w:rsidRDefault="00794677" w:rsidP="0029287A">
      <w:pPr>
        <w:rPr>
          <w:rFonts w:asciiTheme="minorHAnsi" w:hAnsiTheme="minorHAnsi"/>
        </w:rPr>
      </w:pPr>
    </w:p>
    <w:p w14:paraId="66D64EE2" w14:textId="77777777" w:rsidR="00DF6251" w:rsidRDefault="00DF6251" w:rsidP="00DF6251">
      <w:pPr>
        <w:rPr>
          <w:b/>
        </w:rPr>
      </w:pPr>
      <w:r>
        <w:rPr>
          <w:b/>
        </w:rPr>
        <w:t>Company contact details</w:t>
      </w:r>
    </w:p>
    <w:p w14:paraId="469D2146" w14:textId="77777777" w:rsidR="00DF6251" w:rsidRDefault="00DF6251" w:rsidP="00DF6251">
      <w:pPr>
        <w:spacing w:line="264" w:lineRule="auto"/>
      </w:pPr>
      <w:proofErr w:type="spellStart"/>
      <w:r>
        <w:t>Mahdenstr</w:t>
      </w:r>
      <w:proofErr w:type="spellEnd"/>
      <w:r>
        <w:t>. 8</w:t>
      </w:r>
      <w:r>
        <w:br/>
        <w:t>72768 Reutlingen</w:t>
      </w:r>
      <w:r>
        <w:br/>
        <w:t>Telephone: +49 7121 930729-0</w:t>
      </w:r>
      <w:r>
        <w:br/>
        <w:t>Fax: +49 7121 930729-213</w:t>
      </w:r>
    </w:p>
    <w:p w14:paraId="151246DC" w14:textId="77777777" w:rsidR="00DF6251" w:rsidRDefault="00DF6251" w:rsidP="00DF6251">
      <w:pPr>
        <w:spacing w:line="264" w:lineRule="auto"/>
      </w:pPr>
      <w:r>
        <w:t>Franziska Reiche</w:t>
      </w:r>
      <w:r>
        <w:br/>
        <w:t>Head of Marketing &amp; Communication</w:t>
      </w:r>
      <w:r>
        <w:br/>
        <w:t>f.reiche@max-holder.com</w:t>
      </w:r>
      <w:r>
        <w:br/>
        <w:t>Telephone: +49 7121 930729-281</w:t>
      </w:r>
    </w:p>
    <w:p w14:paraId="4F0737BE" w14:textId="59F095F2" w:rsidR="0029306B" w:rsidRDefault="0029306B">
      <w:pPr>
        <w:spacing w:after="0" w:line="240" w:lineRule="auto"/>
        <w:rPr>
          <w:rFonts w:asciiTheme="minorHAnsi" w:hAnsiTheme="minorHAnsi"/>
          <w:sz w:val="28"/>
          <w:szCs w:val="28"/>
        </w:rPr>
      </w:pPr>
    </w:p>
    <w:p w14:paraId="51D15D23" w14:textId="7866FA06" w:rsidR="006A34B6" w:rsidRDefault="000B4AB4" w:rsidP="005134BD">
      <w:pPr>
        <w:pStyle w:val="Bildtext"/>
        <w:spacing w:after="120"/>
        <w:rPr>
          <w:rFonts w:asciiTheme="minorHAnsi" w:hAnsiTheme="minorHAnsi"/>
        </w:rPr>
      </w:pPr>
      <w:r>
        <w:rPr>
          <w:rFonts w:asciiTheme="minorHAnsi" w:hAnsiTheme="minorHAnsi"/>
        </w:rPr>
        <w:t>Captions</w:t>
      </w:r>
    </w:p>
    <w:p w14:paraId="63B8638D" w14:textId="67FAE7C8" w:rsidR="00E67ACA" w:rsidRDefault="00352931" w:rsidP="005D0E27">
      <w:pPr>
        <w:rPr>
          <w:rFonts w:asciiTheme="minorHAnsi" w:hAnsiTheme="minorHAnsi"/>
        </w:rPr>
      </w:pPr>
      <w:r>
        <w:rPr>
          <w:rFonts w:asciiTheme="minorHAnsi" w:hAnsiTheme="minorHAnsi"/>
        </w:rPr>
        <w:t>Photos (1): Max Holder GmbH</w:t>
      </w:r>
    </w:p>
    <w:p w14:paraId="57E85CBF" w14:textId="77777777" w:rsidR="006512F5" w:rsidRPr="006512F5" w:rsidRDefault="006512F5" w:rsidP="005D0E27">
      <w:pPr>
        <w:rPr>
          <w:rFonts w:asciiTheme="minorHAnsi" w:hAnsiTheme="minorHAnsi"/>
        </w:rPr>
      </w:pPr>
    </w:p>
    <w:p w14:paraId="18CE158D" w14:textId="3880E130" w:rsidR="00793C21" w:rsidRDefault="006512F5" w:rsidP="005D0E27">
      <w:pPr>
        <w:rPr>
          <w:rFonts w:asciiTheme="minorHAnsi" w:hAnsiTheme="minorHAnsi"/>
          <w:i/>
        </w:rPr>
      </w:pPr>
      <w:r>
        <w:rPr>
          <w:rFonts w:asciiTheme="minorHAnsi" w:hAnsiTheme="minorHAnsi"/>
          <w:noProof/>
          <w:lang w:val="de-DE"/>
        </w:rPr>
        <w:drawing>
          <wp:inline distT="0" distB="0" distL="0" distR="0" wp14:anchorId="1F9AE044" wp14:editId="4B4E1E50">
            <wp:extent cx="4772025" cy="3178721"/>
            <wp:effectExtent l="0" t="0" r="0" b="0"/>
            <wp:docPr id="1" name="Grafik 1" descr="C:\Users\f.reiche\AppData\Local\Microsoft\Windows\INetCache\Content.Word\Freisteller_mit_Kehrsaugkom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iche\AppData\Local\Microsoft\Windows\INetCache\Content.Word\Freisteller_mit_Kehrsaugkombi.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774516" cy="3180380"/>
                    </a:xfrm>
                    <a:prstGeom prst="rect">
                      <a:avLst/>
                    </a:prstGeom>
                    <a:noFill/>
                    <a:ln>
                      <a:noFill/>
                    </a:ln>
                  </pic:spPr>
                </pic:pic>
              </a:graphicData>
            </a:graphic>
          </wp:inline>
        </w:drawing>
      </w:r>
    </w:p>
    <w:p w14:paraId="3B12B0FA" w14:textId="1206356B" w:rsidR="00793C21" w:rsidRPr="00223BC1" w:rsidRDefault="00793C21" w:rsidP="005D0E27">
      <w:pPr>
        <w:rPr>
          <w:rFonts w:asciiTheme="minorHAnsi" w:hAnsiTheme="minorHAnsi"/>
          <w:i/>
        </w:rPr>
      </w:pPr>
      <w:r>
        <w:rPr>
          <w:rFonts w:asciiTheme="minorHAnsi" w:hAnsiTheme="minorHAnsi"/>
          <w:i/>
        </w:rPr>
        <w:t>Holder X 45: The multifunctional articulated machine can not only sweep, but is also ideal for the upkeep of green areas and winter maintenance.</w:t>
      </w:r>
    </w:p>
    <w:sectPr w:rsidR="00793C21" w:rsidRPr="00223BC1" w:rsidSect="003F77F3">
      <w:headerReference w:type="default" r:id="rId9"/>
      <w:footerReference w:type="default" r:id="rId10"/>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9047F" w14:textId="77777777" w:rsidR="005F69BF" w:rsidRDefault="005F69BF" w:rsidP="001A0B93">
      <w:r>
        <w:separator/>
      </w:r>
    </w:p>
  </w:endnote>
  <w:endnote w:type="continuationSeparator" w:id="0">
    <w:p w14:paraId="55129A7D" w14:textId="77777777" w:rsidR="005F69BF" w:rsidRDefault="005F69BF" w:rsidP="001A0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B2D33" w14:textId="21B10B6F" w:rsidR="005D0E27" w:rsidRPr="005D0E27" w:rsidRDefault="005D0E27" w:rsidP="005D0E27">
    <w:pPr>
      <w:pStyle w:val="Fuzeile"/>
      <w:jc w:val="center"/>
      <w:rPr>
        <w:sz w:val="18"/>
        <w:szCs w:val="18"/>
      </w:rPr>
    </w:pPr>
    <w:r w:rsidRPr="005D0E27">
      <w:rPr>
        <w:sz w:val="18"/>
        <w:szCs w:val="18"/>
      </w:rPr>
      <w:fldChar w:fldCharType="begin"/>
    </w:r>
    <w:r w:rsidRPr="005D0E27">
      <w:rPr>
        <w:sz w:val="18"/>
        <w:szCs w:val="18"/>
      </w:rPr>
      <w:instrText>PAGE   \* MERGEFORMAT</w:instrText>
    </w:r>
    <w:r w:rsidRPr="005D0E27">
      <w:rPr>
        <w:sz w:val="18"/>
        <w:szCs w:val="18"/>
      </w:rPr>
      <w:fldChar w:fldCharType="separate"/>
    </w:r>
    <w:r w:rsidR="00E154FF" w:rsidRPr="00E154FF">
      <w:rPr>
        <w:noProof/>
        <w:sz w:val="18"/>
        <w:szCs w:val="18"/>
        <w:lang w:val="de-DE"/>
      </w:rPr>
      <w:t>2</w:t>
    </w:r>
    <w:r w:rsidRPr="005D0E27">
      <w:rPr>
        <w:sz w:val="18"/>
        <w:szCs w:val="18"/>
      </w:rPr>
      <w:fldChar w:fldCharType="end"/>
    </w:r>
    <w:r>
      <w:rPr>
        <w:sz w:val="18"/>
      </w:rPr>
      <w:t>/</w:t>
    </w:r>
    <w:r>
      <w:rPr>
        <w:sz w:val="18"/>
        <w:szCs w:val="18"/>
        <w:lang w:val="de-DE"/>
      </w:rPr>
      <w:fldChar w:fldCharType="begin"/>
    </w:r>
    <w:r>
      <w:rPr>
        <w:sz w:val="18"/>
        <w:szCs w:val="18"/>
        <w:lang w:val="de-DE"/>
      </w:rPr>
      <w:instrText xml:space="preserve"> NUMPAGES   \* MERGEFORMAT </w:instrText>
    </w:r>
    <w:r>
      <w:rPr>
        <w:sz w:val="18"/>
        <w:szCs w:val="18"/>
        <w:lang w:val="de-DE"/>
      </w:rPr>
      <w:fldChar w:fldCharType="separate"/>
    </w:r>
    <w:r w:rsidR="00E154FF">
      <w:rPr>
        <w:noProof/>
        <w:sz w:val="18"/>
        <w:szCs w:val="18"/>
        <w:lang w:val="de-DE"/>
      </w:rPr>
      <w:t>2</w:t>
    </w:r>
    <w:r>
      <w:rPr>
        <w:sz w:val="18"/>
        <w:szCs w:val="18"/>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7C7F7" w14:textId="77777777" w:rsidR="005F69BF" w:rsidRDefault="005F69BF" w:rsidP="001A0B93">
      <w:r>
        <w:separator/>
      </w:r>
    </w:p>
  </w:footnote>
  <w:footnote w:type="continuationSeparator" w:id="0">
    <w:p w14:paraId="2364C365" w14:textId="77777777" w:rsidR="005F69BF" w:rsidRDefault="005F69BF" w:rsidP="001A0B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A4E94" w14:textId="3EF70428" w:rsidR="00014226" w:rsidRPr="009E2880" w:rsidRDefault="004E27FA" w:rsidP="001A0B93">
    <w:r>
      <w:rPr>
        <w:rFonts w:asciiTheme="minorHAnsi" w:hAnsiTheme="minorHAnsi"/>
        <w:noProof/>
        <w:lang w:val="de-DE"/>
      </w:rPr>
      <w:drawing>
        <wp:anchor distT="0" distB="0" distL="114300" distR="114300" simplePos="0" relativeHeight="251660288" behindDoc="0" locked="0" layoutInCell="1" allowOverlap="1" wp14:anchorId="367AB59B" wp14:editId="257C084E">
          <wp:simplePos x="0" y="0"/>
          <wp:positionH relativeFrom="column">
            <wp:posOffset>3872230</wp:posOffset>
          </wp:positionH>
          <wp:positionV relativeFrom="page">
            <wp:posOffset>457200</wp:posOffset>
          </wp:positionV>
          <wp:extent cx="1878330" cy="254000"/>
          <wp:effectExtent l="0" t="0" r="7620" b="0"/>
          <wp:wrapNone/>
          <wp:docPr id="4" name="Bild 4" descr="Holder_Logo_CMYK_orange_ohne_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der_Logo_CMYK_orange_ohne_Ran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8330" cy="254000"/>
                  </a:xfrm>
                  <a:prstGeom prst="rect">
                    <a:avLst/>
                  </a:prstGeom>
                  <a:noFill/>
                  <a:ln>
                    <a:noFill/>
                  </a:ln>
                </pic:spPr>
              </pic:pic>
            </a:graphicData>
          </a:graphic>
        </wp:anchor>
      </w:drawing>
    </w:r>
    <w:r>
      <w:t xml:space="preserve">– Press Release – </w:t>
    </w:r>
  </w:p>
  <w:p w14:paraId="3D955F67" w14:textId="2445740D" w:rsidR="00014226" w:rsidRPr="004E27FA" w:rsidRDefault="00014226" w:rsidP="001A0B93">
    <w:pPr>
      <w:pStyle w:val="Kopfzeile"/>
    </w:pPr>
  </w:p>
  <w:p w14:paraId="1781E3D4" w14:textId="77777777" w:rsidR="004E27FA" w:rsidRPr="004E27FA" w:rsidRDefault="004E27FA" w:rsidP="001A0B9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CF16F51C"/>
    <w:lvl w:ilvl="0" w:tplc="DE9CA986">
      <w:numFmt w:val="none"/>
      <w:lvlText w:val=""/>
      <w:lvlJc w:val="left"/>
      <w:pPr>
        <w:tabs>
          <w:tab w:val="num" w:pos="360"/>
        </w:tabs>
      </w:pPr>
    </w:lvl>
    <w:lvl w:ilvl="1" w:tplc="14E0309E">
      <w:numFmt w:val="decimal"/>
      <w:lvlText w:val=""/>
      <w:lvlJc w:val="left"/>
    </w:lvl>
    <w:lvl w:ilvl="2" w:tplc="98625B94">
      <w:numFmt w:val="decimal"/>
      <w:lvlText w:val=""/>
      <w:lvlJc w:val="left"/>
    </w:lvl>
    <w:lvl w:ilvl="3" w:tplc="8F44A3EA">
      <w:numFmt w:val="decimal"/>
      <w:lvlText w:val=""/>
      <w:lvlJc w:val="left"/>
    </w:lvl>
    <w:lvl w:ilvl="4" w:tplc="C7323CCE">
      <w:numFmt w:val="decimal"/>
      <w:lvlText w:val=""/>
      <w:lvlJc w:val="left"/>
    </w:lvl>
    <w:lvl w:ilvl="5" w:tplc="F75AF94C">
      <w:numFmt w:val="decimal"/>
      <w:lvlText w:val=""/>
      <w:lvlJc w:val="left"/>
    </w:lvl>
    <w:lvl w:ilvl="6" w:tplc="62A6D504">
      <w:numFmt w:val="decimal"/>
      <w:lvlText w:val=""/>
      <w:lvlJc w:val="left"/>
    </w:lvl>
    <w:lvl w:ilvl="7" w:tplc="791EE0F4">
      <w:numFmt w:val="decimal"/>
      <w:lvlText w:val=""/>
      <w:lvlJc w:val="left"/>
    </w:lvl>
    <w:lvl w:ilvl="8" w:tplc="A9B2BC0E">
      <w:numFmt w:val="decimal"/>
      <w:lvlText w:val=""/>
      <w:lvlJc w:val="left"/>
    </w:lvl>
  </w:abstractNum>
  <w:abstractNum w:abstractNumId="1" w15:restartNumberingAfterBreak="0">
    <w:nsid w:val="04ED2BC5"/>
    <w:multiLevelType w:val="hybridMultilevel"/>
    <w:tmpl w:val="DADCE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1F23AD"/>
    <w:multiLevelType w:val="hybridMultilevel"/>
    <w:tmpl w:val="B23640D0"/>
    <w:lvl w:ilvl="0" w:tplc="5810E7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924068"/>
    <w:multiLevelType w:val="hybridMultilevel"/>
    <w:tmpl w:val="A3CE8074"/>
    <w:lvl w:ilvl="0" w:tplc="96EEB7FA">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7B563C"/>
    <w:multiLevelType w:val="hybridMultilevel"/>
    <w:tmpl w:val="C89448DE"/>
    <w:lvl w:ilvl="0" w:tplc="960A620C">
      <w:start w:val="11"/>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F253E34"/>
    <w:multiLevelType w:val="hybridMultilevel"/>
    <w:tmpl w:val="3F702ADC"/>
    <w:lvl w:ilvl="0" w:tplc="5810E7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BCC10B9"/>
    <w:multiLevelType w:val="hybridMultilevel"/>
    <w:tmpl w:val="9BD0E446"/>
    <w:lvl w:ilvl="0" w:tplc="5810E7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78A19F4"/>
    <w:multiLevelType w:val="hybridMultilevel"/>
    <w:tmpl w:val="BD202CA2"/>
    <w:lvl w:ilvl="0" w:tplc="960EFBD4">
      <w:start w:val="1"/>
      <w:numFmt w:val="bullet"/>
      <w:lvlText w:val=""/>
      <w:lvlJc w:val="left"/>
      <w:pPr>
        <w:tabs>
          <w:tab w:val="num" w:pos="720"/>
        </w:tabs>
        <w:ind w:left="720" w:hanging="360"/>
      </w:pPr>
      <w:rPr>
        <w:rFonts w:ascii="Wingdings" w:hAnsi="Wingdings" w:hint="default"/>
      </w:rPr>
    </w:lvl>
    <w:lvl w:ilvl="1" w:tplc="92240B44" w:tentative="1">
      <w:start w:val="1"/>
      <w:numFmt w:val="bullet"/>
      <w:lvlText w:val=""/>
      <w:lvlJc w:val="left"/>
      <w:pPr>
        <w:tabs>
          <w:tab w:val="num" w:pos="1440"/>
        </w:tabs>
        <w:ind w:left="1440" w:hanging="360"/>
      </w:pPr>
      <w:rPr>
        <w:rFonts w:ascii="Wingdings" w:hAnsi="Wingdings" w:hint="default"/>
      </w:rPr>
    </w:lvl>
    <w:lvl w:ilvl="2" w:tplc="910C00BA" w:tentative="1">
      <w:start w:val="1"/>
      <w:numFmt w:val="bullet"/>
      <w:lvlText w:val=""/>
      <w:lvlJc w:val="left"/>
      <w:pPr>
        <w:tabs>
          <w:tab w:val="num" w:pos="2160"/>
        </w:tabs>
        <w:ind w:left="2160" w:hanging="360"/>
      </w:pPr>
      <w:rPr>
        <w:rFonts w:ascii="Wingdings" w:hAnsi="Wingdings" w:hint="default"/>
      </w:rPr>
    </w:lvl>
    <w:lvl w:ilvl="3" w:tplc="17A44C34" w:tentative="1">
      <w:start w:val="1"/>
      <w:numFmt w:val="bullet"/>
      <w:lvlText w:val=""/>
      <w:lvlJc w:val="left"/>
      <w:pPr>
        <w:tabs>
          <w:tab w:val="num" w:pos="2880"/>
        </w:tabs>
        <w:ind w:left="2880" w:hanging="360"/>
      </w:pPr>
      <w:rPr>
        <w:rFonts w:ascii="Wingdings" w:hAnsi="Wingdings" w:hint="default"/>
      </w:rPr>
    </w:lvl>
    <w:lvl w:ilvl="4" w:tplc="F50C6D28" w:tentative="1">
      <w:start w:val="1"/>
      <w:numFmt w:val="bullet"/>
      <w:lvlText w:val=""/>
      <w:lvlJc w:val="left"/>
      <w:pPr>
        <w:tabs>
          <w:tab w:val="num" w:pos="3600"/>
        </w:tabs>
        <w:ind w:left="3600" w:hanging="360"/>
      </w:pPr>
      <w:rPr>
        <w:rFonts w:ascii="Wingdings" w:hAnsi="Wingdings" w:hint="default"/>
      </w:rPr>
    </w:lvl>
    <w:lvl w:ilvl="5" w:tplc="31F27174" w:tentative="1">
      <w:start w:val="1"/>
      <w:numFmt w:val="bullet"/>
      <w:lvlText w:val=""/>
      <w:lvlJc w:val="left"/>
      <w:pPr>
        <w:tabs>
          <w:tab w:val="num" w:pos="4320"/>
        </w:tabs>
        <w:ind w:left="4320" w:hanging="360"/>
      </w:pPr>
      <w:rPr>
        <w:rFonts w:ascii="Wingdings" w:hAnsi="Wingdings" w:hint="default"/>
      </w:rPr>
    </w:lvl>
    <w:lvl w:ilvl="6" w:tplc="0EFAFCA8" w:tentative="1">
      <w:start w:val="1"/>
      <w:numFmt w:val="bullet"/>
      <w:lvlText w:val=""/>
      <w:lvlJc w:val="left"/>
      <w:pPr>
        <w:tabs>
          <w:tab w:val="num" w:pos="5040"/>
        </w:tabs>
        <w:ind w:left="5040" w:hanging="360"/>
      </w:pPr>
      <w:rPr>
        <w:rFonts w:ascii="Wingdings" w:hAnsi="Wingdings" w:hint="default"/>
      </w:rPr>
    </w:lvl>
    <w:lvl w:ilvl="7" w:tplc="8438DD5A" w:tentative="1">
      <w:start w:val="1"/>
      <w:numFmt w:val="bullet"/>
      <w:lvlText w:val=""/>
      <w:lvlJc w:val="left"/>
      <w:pPr>
        <w:tabs>
          <w:tab w:val="num" w:pos="5760"/>
        </w:tabs>
        <w:ind w:left="5760" w:hanging="360"/>
      </w:pPr>
      <w:rPr>
        <w:rFonts w:ascii="Wingdings" w:hAnsi="Wingdings" w:hint="default"/>
      </w:rPr>
    </w:lvl>
    <w:lvl w:ilvl="8" w:tplc="7BDE5DD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E2547E"/>
    <w:multiLevelType w:val="hybridMultilevel"/>
    <w:tmpl w:val="1D90A5FE"/>
    <w:lvl w:ilvl="0" w:tplc="5C0818EA">
      <w:start w:val="1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9C3ED2"/>
    <w:multiLevelType w:val="hybridMultilevel"/>
    <w:tmpl w:val="3F02AE92"/>
    <w:lvl w:ilvl="0" w:tplc="23C833F8">
      <w:start w:val="1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BB830A7"/>
    <w:multiLevelType w:val="hybridMultilevel"/>
    <w:tmpl w:val="852444B8"/>
    <w:lvl w:ilvl="0" w:tplc="5810E7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8"/>
  </w:num>
  <w:num w:numId="4">
    <w:abstractNumId w:val="1"/>
  </w:num>
  <w:num w:numId="5">
    <w:abstractNumId w:val="6"/>
  </w:num>
  <w:num w:numId="6">
    <w:abstractNumId w:val="0"/>
  </w:num>
  <w:num w:numId="7">
    <w:abstractNumId w:val="5"/>
  </w:num>
  <w:num w:numId="8">
    <w:abstractNumId w:val="3"/>
  </w:num>
  <w:num w:numId="9">
    <w:abstractNumId w:val="2"/>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74E"/>
    <w:rsid w:val="000019BF"/>
    <w:rsid w:val="00002FF9"/>
    <w:rsid w:val="00014226"/>
    <w:rsid w:val="00014719"/>
    <w:rsid w:val="00015DF8"/>
    <w:rsid w:val="00024EFC"/>
    <w:rsid w:val="00036D02"/>
    <w:rsid w:val="00037545"/>
    <w:rsid w:val="00040222"/>
    <w:rsid w:val="00051309"/>
    <w:rsid w:val="00051AFF"/>
    <w:rsid w:val="000552E4"/>
    <w:rsid w:val="00055AFA"/>
    <w:rsid w:val="00062131"/>
    <w:rsid w:val="000622F8"/>
    <w:rsid w:val="00066882"/>
    <w:rsid w:val="00075D7E"/>
    <w:rsid w:val="00076E6E"/>
    <w:rsid w:val="00080E4B"/>
    <w:rsid w:val="00080F9C"/>
    <w:rsid w:val="0008104E"/>
    <w:rsid w:val="00085C72"/>
    <w:rsid w:val="000924F9"/>
    <w:rsid w:val="000968FD"/>
    <w:rsid w:val="000B1362"/>
    <w:rsid w:val="000B27C4"/>
    <w:rsid w:val="000B4AB4"/>
    <w:rsid w:val="000D55AD"/>
    <w:rsid w:val="000E0E06"/>
    <w:rsid w:val="000F174E"/>
    <w:rsid w:val="000F5ABC"/>
    <w:rsid w:val="000F64AB"/>
    <w:rsid w:val="00102705"/>
    <w:rsid w:val="00102763"/>
    <w:rsid w:val="00104988"/>
    <w:rsid w:val="00104A05"/>
    <w:rsid w:val="00105A6D"/>
    <w:rsid w:val="001063A1"/>
    <w:rsid w:val="00106F4F"/>
    <w:rsid w:val="00110FB1"/>
    <w:rsid w:val="00114622"/>
    <w:rsid w:val="001218A9"/>
    <w:rsid w:val="00131975"/>
    <w:rsid w:val="0013553E"/>
    <w:rsid w:val="0013756A"/>
    <w:rsid w:val="001404E0"/>
    <w:rsid w:val="001567ED"/>
    <w:rsid w:val="001652E1"/>
    <w:rsid w:val="00166536"/>
    <w:rsid w:val="00167D45"/>
    <w:rsid w:val="00180471"/>
    <w:rsid w:val="001806C8"/>
    <w:rsid w:val="00181E1C"/>
    <w:rsid w:val="00185EA3"/>
    <w:rsid w:val="00195269"/>
    <w:rsid w:val="001A0B93"/>
    <w:rsid w:val="001A62AA"/>
    <w:rsid w:val="001B05A9"/>
    <w:rsid w:val="001B1B2D"/>
    <w:rsid w:val="001B64A8"/>
    <w:rsid w:val="001C1CF9"/>
    <w:rsid w:val="001C2388"/>
    <w:rsid w:val="001C6C21"/>
    <w:rsid w:val="001C6D07"/>
    <w:rsid w:val="001D2DE8"/>
    <w:rsid w:val="001D697B"/>
    <w:rsid w:val="001E743B"/>
    <w:rsid w:val="001F14B3"/>
    <w:rsid w:val="001F770D"/>
    <w:rsid w:val="002000EE"/>
    <w:rsid w:val="00206B75"/>
    <w:rsid w:val="002123B7"/>
    <w:rsid w:val="00217D00"/>
    <w:rsid w:val="0022021E"/>
    <w:rsid w:val="00223BC1"/>
    <w:rsid w:val="00233FCD"/>
    <w:rsid w:val="00244BB6"/>
    <w:rsid w:val="0024723B"/>
    <w:rsid w:val="00250DF4"/>
    <w:rsid w:val="002626E8"/>
    <w:rsid w:val="002728CC"/>
    <w:rsid w:val="00277FF4"/>
    <w:rsid w:val="00290D6B"/>
    <w:rsid w:val="0029287A"/>
    <w:rsid w:val="0029306B"/>
    <w:rsid w:val="00294422"/>
    <w:rsid w:val="00294455"/>
    <w:rsid w:val="00295F46"/>
    <w:rsid w:val="002A6F21"/>
    <w:rsid w:val="002B397C"/>
    <w:rsid w:val="002B39D4"/>
    <w:rsid w:val="002C6CCC"/>
    <w:rsid w:val="002D2BC0"/>
    <w:rsid w:val="002F3EA8"/>
    <w:rsid w:val="00302E98"/>
    <w:rsid w:val="00303C93"/>
    <w:rsid w:val="0030444F"/>
    <w:rsid w:val="00305B28"/>
    <w:rsid w:val="00306F96"/>
    <w:rsid w:val="003071C8"/>
    <w:rsid w:val="0031176A"/>
    <w:rsid w:val="00312B9F"/>
    <w:rsid w:val="00317A03"/>
    <w:rsid w:val="003227C2"/>
    <w:rsid w:val="00324792"/>
    <w:rsid w:val="003247ED"/>
    <w:rsid w:val="0032480F"/>
    <w:rsid w:val="00330260"/>
    <w:rsid w:val="003307E3"/>
    <w:rsid w:val="00332685"/>
    <w:rsid w:val="003365A9"/>
    <w:rsid w:val="00336C04"/>
    <w:rsid w:val="00343858"/>
    <w:rsid w:val="00346E1D"/>
    <w:rsid w:val="00347B2C"/>
    <w:rsid w:val="00351950"/>
    <w:rsid w:val="00351D7C"/>
    <w:rsid w:val="00352931"/>
    <w:rsid w:val="003610E9"/>
    <w:rsid w:val="0036187D"/>
    <w:rsid w:val="00375B20"/>
    <w:rsid w:val="00376FEE"/>
    <w:rsid w:val="003925F9"/>
    <w:rsid w:val="003949F5"/>
    <w:rsid w:val="00397D1D"/>
    <w:rsid w:val="003A136C"/>
    <w:rsid w:val="003A367B"/>
    <w:rsid w:val="003A4897"/>
    <w:rsid w:val="003B459C"/>
    <w:rsid w:val="003C0080"/>
    <w:rsid w:val="003C20A0"/>
    <w:rsid w:val="003C457A"/>
    <w:rsid w:val="003C5C83"/>
    <w:rsid w:val="003D2C93"/>
    <w:rsid w:val="003E4345"/>
    <w:rsid w:val="003F77F3"/>
    <w:rsid w:val="00403077"/>
    <w:rsid w:val="00422BB1"/>
    <w:rsid w:val="00423CEA"/>
    <w:rsid w:val="00426258"/>
    <w:rsid w:val="00435885"/>
    <w:rsid w:val="00443609"/>
    <w:rsid w:val="00454B14"/>
    <w:rsid w:val="00472C98"/>
    <w:rsid w:val="004751F2"/>
    <w:rsid w:val="00475B46"/>
    <w:rsid w:val="00475B79"/>
    <w:rsid w:val="004923C8"/>
    <w:rsid w:val="004948EB"/>
    <w:rsid w:val="004B36E3"/>
    <w:rsid w:val="004B5A56"/>
    <w:rsid w:val="004B63AC"/>
    <w:rsid w:val="004C3E86"/>
    <w:rsid w:val="004D61E4"/>
    <w:rsid w:val="004D7D3E"/>
    <w:rsid w:val="004E0526"/>
    <w:rsid w:val="004E27FA"/>
    <w:rsid w:val="004E3230"/>
    <w:rsid w:val="004E5040"/>
    <w:rsid w:val="004F2CE6"/>
    <w:rsid w:val="005007E2"/>
    <w:rsid w:val="005134BD"/>
    <w:rsid w:val="00523A2B"/>
    <w:rsid w:val="0052513C"/>
    <w:rsid w:val="0052573F"/>
    <w:rsid w:val="0053377A"/>
    <w:rsid w:val="0053395E"/>
    <w:rsid w:val="00533E82"/>
    <w:rsid w:val="00534F52"/>
    <w:rsid w:val="00536732"/>
    <w:rsid w:val="005377E0"/>
    <w:rsid w:val="00540845"/>
    <w:rsid w:val="005503BE"/>
    <w:rsid w:val="00551F24"/>
    <w:rsid w:val="00554C14"/>
    <w:rsid w:val="005573BA"/>
    <w:rsid w:val="00560513"/>
    <w:rsid w:val="00566DD1"/>
    <w:rsid w:val="005676AA"/>
    <w:rsid w:val="005679BB"/>
    <w:rsid w:val="00571A24"/>
    <w:rsid w:val="00584988"/>
    <w:rsid w:val="00591460"/>
    <w:rsid w:val="00592B0A"/>
    <w:rsid w:val="005A2901"/>
    <w:rsid w:val="005B0B21"/>
    <w:rsid w:val="005D0DEF"/>
    <w:rsid w:val="005D0E27"/>
    <w:rsid w:val="005D29D8"/>
    <w:rsid w:val="005E0701"/>
    <w:rsid w:val="005E145F"/>
    <w:rsid w:val="005F337D"/>
    <w:rsid w:val="005F4BBA"/>
    <w:rsid w:val="005F69BF"/>
    <w:rsid w:val="00607F1E"/>
    <w:rsid w:val="006133CA"/>
    <w:rsid w:val="0061392E"/>
    <w:rsid w:val="006151E4"/>
    <w:rsid w:val="0062044B"/>
    <w:rsid w:val="006219F2"/>
    <w:rsid w:val="006322B2"/>
    <w:rsid w:val="00637757"/>
    <w:rsid w:val="00645D1A"/>
    <w:rsid w:val="006512F5"/>
    <w:rsid w:val="006520A4"/>
    <w:rsid w:val="00662559"/>
    <w:rsid w:val="006656AA"/>
    <w:rsid w:val="006731D1"/>
    <w:rsid w:val="00674FF2"/>
    <w:rsid w:val="006764AA"/>
    <w:rsid w:val="00682BFD"/>
    <w:rsid w:val="00685860"/>
    <w:rsid w:val="00687C26"/>
    <w:rsid w:val="00690AC5"/>
    <w:rsid w:val="00694101"/>
    <w:rsid w:val="00695A07"/>
    <w:rsid w:val="00696745"/>
    <w:rsid w:val="00696F70"/>
    <w:rsid w:val="006A13D9"/>
    <w:rsid w:val="006A34B6"/>
    <w:rsid w:val="006A3A38"/>
    <w:rsid w:val="006B3893"/>
    <w:rsid w:val="006B66E9"/>
    <w:rsid w:val="006C4924"/>
    <w:rsid w:val="006C7E98"/>
    <w:rsid w:val="006D1C1E"/>
    <w:rsid w:val="006D42E8"/>
    <w:rsid w:val="006E05C3"/>
    <w:rsid w:val="006E21D4"/>
    <w:rsid w:val="006E3CD2"/>
    <w:rsid w:val="006F017E"/>
    <w:rsid w:val="006F4B6E"/>
    <w:rsid w:val="006F7094"/>
    <w:rsid w:val="006F7439"/>
    <w:rsid w:val="0070219E"/>
    <w:rsid w:val="007141AC"/>
    <w:rsid w:val="00717B98"/>
    <w:rsid w:val="0072294C"/>
    <w:rsid w:val="00730726"/>
    <w:rsid w:val="007312C8"/>
    <w:rsid w:val="0073284C"/>
    <w:rsid w:val="00737388"/>
    <w:rsid w:val="0074374B"/>
    <w:rsid w:val="00743F8A"/>
    <w:rsid w:val="0074520C"/>
    <w:rsid w:val="00746A63"/>
    <w:rsid w:val="00752624"/>
    <w:rsid w:val="0075498A"/>
    <w:rsid w:val="00755109"/>
    <w:rsid w:val="00756CB2"/>
    <w:rsid w:val="0075740F"/>
    <w:rsid w:val="007638AD"/>
    <w:rsid w:val="007677B7"/>
    <w:rsid w:val="00772DA8"/>
    <w:rsid w:val="00786788"/>
    <w:rsid w:val="00792512"/>
    <w:rsid w:val="00793C21"/>
    <w:rsid w:val="00794677"/>
    <w:rsid w:val="007A33DB"/>
    <w:rsid w:val="007B5801"/>
    <w:rsid w:val="007B6DC8"/>
    <w:rsid w:val="007B769B"/>
    <w:rsid w:val="007B77D6"/>
    <w:rsid w:val="007C0EFC"/>
    <w:rsid w:val="007C2AF8"/>
    <w:rsid w:val="007C539C"/>
    <w:rsid w:val="007E0168"/>
    <w:rsid w:val="007E0B42"/>
    <w:rsid w:val="007E6FD6"/>
    <w:rsid w:val="007F6EDA"/>
    <w:rsid w:val="00802256"/>
    <w:rsid w:val="00802451"/>
    <w:rsid w:val="00803305"/>
    <w:rsid w:val="00805269"/>
    <w:rsid w:val="0080701C"/>
    <w:rsid w:val="00807706"/>
    <w:rsid w:val="00815F86"/>
    <w:rsid w:val="0082259B"/>
    <w:rsid w:val="00822BCF"/>
    <w:rsid w:val="00823557"/>
    <w:rsid w:val="00826372"/>
    <w:rsid w:val="00826964"/>
    <w:rsid w:val="00835F57"/>
    <w:rsid w:val="008405B8"/>
    <w:rsid w:val="008455CD"/>
    <w:rsid w:val="00845865"/>
    <w:rsid w:val="00853EFF"/>
    <w:rsid w:val="00856D32"/>
    <w:rsid w:val="0086236E"/>
    <w:rsid w:val="008754BE"/>
    <w:rsid w:val="00884F21"/>
    <w:rsid w:val="0088783F"/>
    <w:rsid w:val="00892356"/>
    <w:rsid w:val="00894D4E"/>
    <w:rsid w:val="00897206"/>
    <w:rsid w:val="008A1569"/>
    <w:rsid w:val="008A6492"/>
    <w:rsid w:val="008B166B"/>
    <w:rsid w:val="008B2113"/>
    <w:rsid w:val="008C24BC"/>
    <w:rsid w:val="008C5807"/>
    <w:rsid w:val="008D1469"/>
    <w:rsid w:val="008D4817"/>
    <w:rsid w:val="008D7A62"/>
    <w:rsid w:val="008E1139"/>
    <w:rsid w:val="008E3546"/>
    <w:rsid w:val="008F0413"/>
    <w:rsid w:val="008F1AEE"/>
    <w:rsid w:val="008F2294"/>
    <w:rsid w:val="008F7396"/>
    <w:rsid w:val="00900646"/>
    <w:rsid w:val="00901E19"/>
    <w:rsid w:val="00904FA3"/>
    <w:rsid w:val="009231BA"/>
    <w:rsid w:val="00930A8E"/>
    <w:rsid w:val="0093329B"/>
    <w:rsid w:val="00933A37"/>
    <w:rsid w:val="0095140E"/>
    <w:rsid w:val="00957803"/>
    <w:rsid w:val="00962CD8"/>
    <w:rsid w:val="00963A51"/>
    <w:rsid w:val="00976511"/>
    <w:rsid w:val="00977395"/>
    <w:rsid w:val="00985F26"/>
    <w:rsid w:val="00995538"/>
    <w:rsid w:val="0099745A"/>
    <w:rsid w:val="009A0BD3"/>
    <w:rsid w:val="009A10AD"/>
    <w:rsid w:val="009A3669"/>
    <w:rsid w:val="009B1D30"/>
    <w:rsid w:val="009B5C9F"/>
    <w:rsid w:val="009C1F3E"/>
    <w:rsid w:val="009C45EC"/>
    <w:rsid w:val="009D0EBE"/>
    <w:rsid w:val="009D389D"/>
    <w:rsid w:val="009D749A"/>
    <w:rsid w:val="009E2880"/>
    <w:rsid w:val="009E4133"/>
    <w:rsid w:val="009E7245"/>
    <w:rsid w:val="009F1D86"/>
    <w:rsid w:val="009F6910"/>
    <w:rsid w:val="00A05F21"/>
    <w:rsid w:val="00A07490"/>
    <w:rsid w:val="00A10906"/>
    <w:rsid w:val="00A11DD0"/>
    <w:rsid w:val="00A136F0"/>
    <w:rsid w:val="00A15D5E"/>
    <w:rsid w:val="00A279BC"/>
    <w:rsid w:val="00A27DBE"/>
    <w:rsid w:val="00A43A7A"/>
    <w:rsid w:val="00A454FA"/>
    <w:rsid w:val="00A46EF2"/>
    <w:rsid w:val="00A47930"/>
    <w:rsid w:val="00A50142"/>
    <w:rsid w:val="00A51A43"/>
    <w:rsid w:val="00A5615C"/>
    <w:rsid w:val="00A56E26"/>
    <w:rsid w:val="00A65075"/>
    <w:rsid w:val="00A85F49"/>
    <w:rsid w:val="00A90DA7"/>
    <w:rsid w:val="00A914EF"/>
    <w:rsid w:val="00A92B40"/>
    <w:rsid w:val="00A9562F"/>
    <w:rsid w:val="00AA0530"/>
    <w:rsid w:val="00AB60B9"/>
    <w:rsid w:val="00AC674B"/>
    <w:rsid w:val="00AD04E8"/>
    <w:rsid w:val="00AD09B6"/>
    <w:rsid w:val="00AD0AED"/>
    <w:rsid w:val="00AD0D73"/>
    <w:rsid w:val="00AD2BFE"/>
    <w:rsid w:val="00AD7537"/>
    <w:rsid w:val="00AE1C53"/>
    <w:rsid w:val="00AE3F1E"/>
    <w:rsid w:val="00AE567A"/>
    <w:rsid w:val="00AF3D7D"/>
    <w:rsid w:val="00AF5968"/>
    <w:rsid w:val="00B03E82"/>
    <w:rsid w:val="00B0681A"/>
    <w:rsid w:val="00B24562"/>
    <w:rsid w:val="00B33ABC"/>
    <w:rsid w:val="00B43F81"/>
    <w:rsid w:val="00B44A26"/>
    <w:rsid w:val="00B6210E"/>
    <w:rsid w:val="00B62144"/>
    <w:rsid w:val="00B66909"/>
    <w:rsid w:val="00B75586"/>
    <w:rsid w:val="00B75C7E"/>
    <w:rsid w:val="00B80358"/>
    <w:rsid w:val="00B83098"/>
    <w:rsid w:val="00B838C3"/>
    <w:rsid w:val="00B90AEB"/>
    <w:rsid w:val="00B9394B"/>
    <w:rsid w:val="00BA1CA4"/>
    <w:rsid w:val="00BA4C00"/>
    <w:rsid w:val="00BA56D3"/>
    <w:rsid w:val="00BA6C47"/>
    <w:rsid w:val="00BC1BA6"/>
    <w:rsid w:val="00BC35DB"/>
    <w:rsid w:val="00BC3ED3"/>
    <w:rsid w:val="00BD23C3"/>
    <w:rsid w:val="00BD66A3"/>
    <w:rsid w:val="00BD7C74"/>
    <w:rsid w:val="00BE297C"/>
    <w:rsid w:val="00BE5AB2"/>
    <w:rsid w:val="00BE7574"/>
    <w:rsid w:val="00BF5201"/>
    <w:rsid w:val="00BF52BB"/>
    <w:rsid w:val="00C00E88"/>
    <w:rsid w:val="00C109C3"/>
    <w:rsid w:val="00C10F39"/>
    <w:rsid w:val="00C11B22"/>
    <w:rsid w:val="00C15847"/>
    <w:rsid w:val="00C20E25"/>
    <w:rsid w:val="00C22A8D"/>
    <w:rsid w:val="00C24E60"/>
    <w:rsid w:val="00C2524E"/>
    <w:rsid w:val="00C3283F"/>
    <w:rsid w:val="00C32A74"/>
    <w:rsid w:val="00C33FB6"/>
    <w:rsid w:val="00C376CE"/>
    <w:rsid w:val="00C413AB"/>
    <w:rsid w:val="00C417AB"/>
    <w:rsid w:val="00C435D0"/>
    <w:rsid w:val="00C62467"/>
    <w:rsid w:val="00C66321"/>
    <w:rsid w:val="00C714F0"/>
    <w:rsid w:val="00C87FBB"/>
    <w:rsid w:val="00C91D59"/>
    <w:rsid w:val="00C925A8"/>
    <w:rsid w:val="00CA69AA"/>
    <w:rsid w:val="00CA7F65"/>
    <w:rsid w:val="00CC09B0"/>
    <w:rsid w:val="00CC367D"/>
    <w:rsid w:val="00CC47E9"/>
    <w:rsid w:val="00CE2714"/>
    <w:rsid w:val="00CE31F4"/>
    <w:rsid w:val="00CE33B1"/>
    <w:rsid w:val="00CE4660"/>
    <w:rsid w:val="00CE6EA8"/>
    <w:rsid w:val="00CF4657"/>
    <w:rsid w:val="00CF5308"/>
    <w:rsid w:val="00CF67DD"/>
    <w:rsid w:val="00D0016C"/>
    <w:rsid w:val="00D00446"/>
    <w:rsid w:val="00D017AB"/>
    <w:rsid w:val="00D03394"/>
    <w:rsid w:val="00D127FF"/>
    <w:rsid w:val="00D144D9"/>
    <w:rsid w:val="00D14B88"/>
    <w:rsid w:val="00D164F8"/>
    <w:rsid w:val="00D2686D"/>
    <w:rsid w:val="00D2740F"/>
    <w:rsid w:val="00D31F67"/>
    <w:rsid w:val="00D3394B"/>
    <w:rsid w:val="00D35E2F"/>
    <w:rsid w:val="00D4527B"/>
    <w:rsid w:val="00D52CD2"/>
    <w:rsid w:val="00D56696"/>
    <w:rsid w:val="00D6084A"/>
    <w:rsid w:val="00D61211"/>
    <w:rsid w:val="00D62E12"/>
    <w:rsid w:val="00D70AD0"/>
    <w:rsid w:val="00D70F7C"/>
    <w:rsid w:val="00D9069C"/>
    <w:rsid w:val="00D930B4"/>
    <w:rsid w:val="00D94C9B"/>
    <w:rsid w:val="00D965E9"/>
    <w:rsid w:val="00DA160C"/>
    <w:rsid w:val="00DA251B"/>
    <w:rsid w:val="00DA4002"/>
    <w:rsid w:val="00DB56CA"/>
    <w:rsid w:val="00DC0979"/>
    <w:rsid w:val="00DC5F6E"/>
    <w:rsid w:val="00DD1798"/>
    <w:rsid w:val="00DD2E42"/>
    <w:rsid w:val="00DD6528"/>
    <w:rsid w:val="00DD6BB0"/>
    <w:rsid w:val="00DD7953"/>
    <w:rsid w:val="00DF611C"/>
    <w:rsid w:val="00DF6138"/>
    <w:rsid w:val="00DF6251"/>
    <w:rsid w:val="00E02E15"/>
    <w:rsid w:val="00E06E53"/>
    <w:rsid w:val="00E07FB8"/>
    <w:rsid w:val="00E1229A"/>
    <w:rsid w:val="00E154FF"/>
    <w:rsid w:val="00E16D3B"/>
    <w:rsid w:val="00E35D2B"/>
    <w:rsid w:val="00E37183"/>
    <w:rsid w:val="00E4633A"/>
    <w:rsid w:val="00E53CB3"/>
    <w:rsid w:val="00E60A92"/>
    <w:rsid w:val="00E66ADB"/>
    <w:rsid w:val="00E67ACA"/>
    <w:rsid w:val="00E716BE"/>
    <w:rsid w:val="00E77D93"/>
    <w:rsid w:val="00E82A81"/>
    <w:rsid w:val="00E836DB"/>
    <w:rsid w:val="00E87280"/>
    <w:rsid w:val="00E904BF"/>
    <w:rsid w:val="00E95033"/>
    <w:rsid w:val="00E95993"/>
    <w:rsid w:val="00E95E70"/>
    <w:rsid w:val="00EA74F0"/>
    <w:rsid w:val="00EB42DF"/>
    <w:rsid w:val="00EC554D"/>
    <w:rsid w:val="00EC713B"/>
    <w:rsid w:val="00ED45ED"/>
    <w:rsid w:val="00EE5963"/>
    <w:rsid w:val="00EF13F7"/>
    <w:rsid w:val="00F03C55"/>
    <w:rsid w:val="00F20208"/>
    <w:rsid w:val="00F2236B"/>
    <w:rsid w:val="00F22AFC"/>
    <w:rsid w:val="00F23D62"/>
    <w:rsid w:val="00F2738A"/>
    <w:rsid w:val="00F315EE"/>
    <w:rsid w:val="00F40C49"/>
    <w:rsid w:val="00F6477A"/>
    <w:rsid w:val="00F654BC"/>
    <w:rsid w:val="00F7219A"/>
    <w:rsid w:val="00F757BD"/>
    <w:rsid w:val="00F757D3"/>
    <w:rsid w:val="00F85C11"/>
    <w:rsid w:val="00F96767"/>
    <w:rsid w:val="00FA2146"/>
    <w:rsid w:val="00FA3C96"/>
    <w:rsid w:val="00FB2028"/>
    <w:rsid w:val="00FB6477"/>
    <w:rsid w:val="00FC7761"/>
    <w:rsid w:val="00FD22AB"/>
    <w:rsid w:val="00FD4A3C"/>
    <w:rsid w:val="00FD5F56"/>
    <w:rsid w:val="00FE28EE"/>
    <w:rsid w:val="00FE415D"/>
    <w:rsid w:val="00FE4FAA"/>
    <w:rsid w:val="00FF0564"/>
    <w:rsid w:val="00FF179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75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A0B93"/>
    <w:pPr>
      <w:spacing w:after="120" w:line="276" w:lineRule="auto"/>
    </w:pPr>
    <w:rPr>
      <w:rFonts w:ascii="Calibri" w:hAnsi="Calibri" w:cs="Arial"/>
      <w:sz w:val="22"/>
      <w:szCs w:val="22"/>
    </w:rPr>
  </w:style>
  <w:style w:type="paragraph" w:styleId="berschrift1">
    <w:name w:val="heading 1"/>
    <w:aliases w:val="Hauptüberschrift"/>
    <w:basedOn w:val="Standard"/>
    <w:next w:val="Standard"/>
    <w:link w:val="berschrift1Zchn"/>
    <w:uiPriority w:val="9"/>
    <w:qFormat/>
    <w:rsid w:val="001A0B93"/>
    <w:pPr>
      <w:spacing w:after="240"/>
      <w:outlineLvl w:val="0"/>
    </w:pPr>
    <w:rPr>
      <w:b/>
      <w:sz w:val="32"/>
      <w:szCs w:val="32"/>
    </w:rPr>
  </w:style>
  <w:style w:type="paragraph" w:styleId="berschrift2">
    <w:name w:val="heading 2"/>
    <w:aliases w:val="Zweitüberschrift"/>
    <w:basedOn w:val="Standard"/>
    <w:next w:val="Standard"/>
    <w:qFormat/>
    <w:rsid w:val="001A0B93"/>
    <w:pPr>
      <w:spacing w:after="240"/>
      <w:outlineLvl w:val="1"/>
    </w:pPr>
    <w:rPr>
      <w:b/>
    </w:rPr>
  </w:style>
  <w:style w:type="paragraph" w:styleId="berschrift3">
    <w:name w:val="heading 3"/>
    <w:basedOn w:val="Standard"/>
    <w:next w:val="Standard"/>
    <w:qFormat/>
    <w:pPr>
      <w:keepNext/>
      <w:spacing w:before="240" w:after="60"/>
      <w:outlineLvl w:val="2"/>
    </w:pPr>
    <w:rPr>
      <w:rFonts w:ascii="Cambria" w:hAnsi="Cambria" w:cs="Times New Roman"/>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rPr>
      <w:lang w:eastAsia="x-none"/>
    </w:rPr>
  </w:style>
  <w:style w:type="character" w:customStyle="1" w:styleId="KopfzeileZchn">
    <w:name w:val="Kopfzeile Zchn"/>
    <w:rPr>
      <w:sz w:val="24"/>
      <w:szCs w:val="24"/>
    </w:rPr>
  </w:style>
  <w:style w:type="paragraph" w:styleId="Fuzeile">
    <w:name w:val="footer"/>
    <w:basedOn w:val="Standard"/>
    <w:semiHidden/>
    <w:pPr>
      <w:tabs>
        <w:tab w:val="center" w:pos="4536"/>
        <w:tab w:val="right" w:pos="9072"/>
      </w:tabs>
    </w:pPr>
    <w:rPr>
      <w:lang w:eastAsia="x-none"/>
    </w:rPr>
  </w:style>
  <w:style w:type="character" w:customStyle="1" w:styleId="FuzeileZchn">
    <w:name w:val="Fußzeile Zchn"/>
    <w:rPr>
      <w:sz w:val="24"/>
      <w:szCs w:val="24"/>
    </w:rPr>
  </w:style>
  <w:style w:type="paragraph" w:styleId="Sprechblasentext">
    <w:name w:val="Balloon Text"/>
    <w:basedOn w:val="Standard"/>
    <w:rPr>
      <w:rFonts w:ascii="Tahoma" w:hAnsi="Tahoma"/>
      <w:sz w:val="16"/>
      <w:szCs w:val="16"/>
      <w:lang w:eastAsia="x-none"/>
    </w:rPr>
  </w:style>
  <w:style w:type="character" w:customStyle="1" w:styleId="SprechblasentextZchn">
    <w:name w:val="Sprechblasentext Zchn"/>
    <w:rPr>
      <w:rFonts w:ascii="Tahoma" w:hAnsi="Tahoma" w:cs="Tahoma"/>
      <w:sz w:val="16"/>
      <w:szCs w:val="16"/>
    </w:rPr>
  </w:style>
  <w:style w:type="character" w:styleId="Hyperlink">
    <w:name w:val="Hyperlink"/>
    <w:uiPriority w:val="99"/>
    <w:rPr>
      <w:color w:val="0000FF"/>
      <w:u w:val="single"/>
    </w:rPr>
  </w:style>
  <w:style w:type="paragraph" w:styleId="berarbeitung">
    <w:name w:val="Revision"/>
    <w:hidden/>
    <w:semiHidden/>
    <w:rPr>
      <w:sz w:val="24"/>
      <w:szCs w:val="24"/>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styleId="Kommentarthema">
    <w:name w:val="annotation subject"/>
    <w:basedOn w:val="Kommentartext"/>
    <w:next w:val="Kommentartext"/>
    <w:semiHidden/>
    <w:rPr>
      <w:b/>
      <w:bCs/>
    </w:rPr>
  </w:style>
  <w:style w:type="character" w:styleId="Fett">
    <w:name w:val="Strong"/>
    <w:aliases w:val="Einleitung"/>
    <w:qFormat/>
    <w:rsid w:val="001A0B93"/>
    <w:rPr>
      <w:b/>
    </w:rPr>
  </w:style>
  <w:style w:type="paragraph" w:customStyle="1" w:styleId="Formatvorlage1">
    <w:name w:val="Formatvorlage1"/>
    <w:basedOn w:val="Standard"/>
    <w:next w:val="berschrift3"/>
    <w:pPr>
      <w:spacing w:after="340"/>
    </w:pPr>
    <w:rPr>
      <w:i/>
    </w:rPr>
  </w:style>
  <w:style w:type="paragraph" w:customStyle="1" w:styleId="Formatvorlage2">
    <w:name w:val="Formatvorlage2"/>
    <w:basedOn w:val="Formatvorlage1"/>
    <w:next w:val="berschrift2"/>
  </w:style>
  <w:style w:type="character" w:customStyle="1" w:styleId="berschrift3Zchn">
    <w:name w:val="Überschrift 3 Zchn"/>
    <w:semiHidden/>
    <w:rPr>
      <w:rFonts w:ascii="Cambria" w:eastAsia="Times New Roman" w:hAnsi="Cambria" w:cs="Times New Roman"/>
      <w:b/>
      <w:bCs/>
      <w:sz w:val="26"/>
      <w:szCs w:val="26"/>
    </w:rPr>
  </w:style>
  <w:style w:type="paragraph" w:customStyle="1" w:styleId="Zwischen-berschrift">
    <w:name w:val="Zwischen-Überschrift"/>
    <w:basedOn w:val="Formatvorlage2"/>
    <w:next w:val="berschrift2"/>
    <w:qFormat/>
    <w:pPr>
      <w:spacing w:before="240" w:after="120" w:line="240" w:lineRule="exact"/>
    </w:pPr>
  </w:style>
  <w:style w:type="character" w:customStyle="1" w:styleId="berschrift2Zchn">
    <w:name w:val="Überschrift 2 Zchn"/>
    <w:semiHidden/>
    <w:rPr>
      <w:rFonts w:ascii="Cambria" w:eastAsia="Times New Roman" w:hAnsi="Cambria" w:cs="Times New Roman"/>
      <w:b/>
      <w:bCs/>
      <w:i/>
      <w:iCs/>
      <w:sz w:val="28"/>
      <w:szCs w:val="28"/>
    </w:rPr>
  </w:style>
  <w:style w:type="paragraph" w:styleId="Textkrper">
    <w:name w:val="Body Text"/>
    <w:basedOn w:val="Standard"/>
    <w:semiHidden/>
  </w:style>
  <w:style w:type="character" w:customStyle="1" w:styleId="berschrift1Zchn">
    <w:name w:val="Überschrift 1 Zchn"/>
    <w:aliases w:val="Hauptüberschrift Zchn"/>
    <w:link w:val="berschrift1"/>
    <w:uiPriority w:val="9"/>
    <w:rsid w:val="001A0B93"/>
    <w:rPr>
      <w:rFonts w:ascii="Calibri" w:hAnsi="Calibri" w:cs="Arial"/>
      <w:b/>
      <w:sz w:val="32"/>
      <w:szCs w:val="32"/>
    </w:rPr>
  </w:style>
  <w:style w:type="paragraph" w:customStyle="1" w:styleId="Abruckfrei">
    <w:name w:val="Abruck frei"/>
    <w:basedOn w:val="Standard"/>
    <w:qFormat/>
    <w:rsid w:val="001A0B93"/>
    <w:pPr>
      <w:spacing w:before="600" w:after="600"/>
    </w:pPr>
    <w:rPr>
      <w:i/>
    </w:rPr>
  </w:style>
  <w:style w:type="paragraph" w:customStyle="1" w:styleId="Kontakt">
    <w:name w:val="Kontakt"/>
    <w:basedOn w:val="Standard"/>
    <w:qFormat/>
    <w:rsid w:val="006B66E9"/>
    <w:pPr>
      <w:spacing w:before="600"/>
    </w:pPr>
    <w:rPr>
      <w:b/>
    </w:rPr>
  </w:style>
  <w:style w:type="paragraph" w:customStyle="1" w:styleId="Bildtext">
    <w:name w:val="Bildtext"/>
    <w:basedOn w:val="Standard"/>
    <w:qFormat/>
    <w:rsid w:val="006B66E9"/>
    <w:pPr>
      <w:spacing w:before="240" w:after="840" w:line="240" w:lineRule="auto"/>
    </w:pPr>
    <w:rPr>
      <w:b/>
      <w:sz w:val="28"/>
      <w:szCs w:val="28"/>
    </w:rPr>
  </w:style>
  <w:style w:type="paragraph" w:customStyle="1" w:styleId="Bilduntertitel">
    <w:name w:val="Bilduntertitel"/>
    <w:basedOn w:val="Standard"/>
    <w:qFormat/>
    <w:rsid w:val="006B66E9"/>
    <w:rPr>
      <w:i/>
      <w:sz w:val="20"/>
      <w:szCs w:val="20"/>
    </w:rPr>
  </w:style>
  <w:style w:type="paragraph" w:styleId="Listenabsatz">
    <w:name w:val="List Paragraph"/>
    <w:basedOn w:val="Standard"/>
    <w:uiPriority w:val="34"/>
    <w:rsid w:val="00C413AB"/>
    <w:pPr>
      <w:ind w:left="720"/>
      <w:contextualSpacing/>
    </w:pPr>
  </w:style>
  <w:style w:type="character" w:styleId="BesuchterLink">
    <w:name w:val="FollowedHyperlink"/>
    <w:basedOn w:val="Absatz-Standardschriftart"/>
    <w:uiPriority w:val="99"/>
    <w:semiHidden/>
    <w:unhideWhenUsed/>
    <w:rsid w:val="00AE3F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359983">
      <w:bodyDiv w:val="1"/>
      <w:marLeft w:val="0"/>
      <w:marRight w:val="0"/>
      <w:marTop w:val="0"/>
      <w:marBottom w:val="0"/>
      <w:divBdr>
        <w:top w:val="none" w:sz="0" w:space="0" w:color="auto"/>
        <w:left w:val="none" w:sz="0" w:space="0" w:color="auto"/>
        <w:bottom w:val="none" w:sz="0" w:space="0" w:color="auto"/>
        <w:right w:val="none" w:sz="0" w:space="0" w:color="auto"/>
      </w:divBdr>
    </w:div>
    <w:div w:id="436027413">
      <w:bodyDiv w:val="1"/>
      <w:marLeft w:val="0"/>
      <w:marRight w:val="0"/>
      <w:marTop w:val="0"/>
      <w:marBottom w:val="0"/>
      <w:divBdr>
        <w:top w:val="none" w:sz="0" w:space="0" w:color="auto"/>
        <w:left w:val="none" w:sz="0" w:space="0" w:color="auto"/>
        <w:bottom w:val="none" w:sz="0" w:space="0" w:color="auto"/>
        <w:right w:val="none" w:sz="0" w:space="0" w:color="auto"/>
      </w:divBdr>
      <w:divsChild>
        <w:div w:id="1410931139">
          <w:marLeft w:val="547"/>
          <w:marRight w:val="0"/>
          <w:marTop w:val="0"/>
          <w:marBottom w:val="120"/>
          <w:divBdr>
            <w:top w:val="none" w:sz="0" w:space="0" w:color="auto"/>
            <w:left w:val="none" w:sz="0" w:space="0" w:color="auto"/>
            <w:bottom w:val="none" w:sz="0" w:space="0" w:color="auto"/>
            <w:right w:val="none" w:sz="0" w:space="0" w:color="auto"/>
          </w:divBdr>
        </w:div>
        <w:div w:id="1851335608">
          <w:marLeft w:val="547"/>
          <w:marRight w:val="0"/>
          <w:marTop w:val="0"/>
          <w:marBottom w:val="120"/>
          <w:divBdr>
            <w:top w:val="none" w:sz="0" w:space="0" w:color="auto"/>
            <w:left w:val="none" w:sz="0" w:space="0" w:color="auto"/>
            <w:bottom w:val="none" w:sz="0" w:space="0" w:color="auto"/>
            <w:right w:val="none" w:sz="0" w:space="0" w:color="auto"/>
          </w:divBdr>
        </w:div>
        <w:div w:id="1723551661">
          <w:marLeft w:val="547"/>
          <w:marRight w:val="0"/>
          <w:marTop w:val="0"/>
          <w:marBottom w:val="120"/>
          <w:divBdr>
            <w:top w:val="none" w:sz="0" w:space="0" w:color="auto"/>
            <w:left w:val="none" w:sz="0" w:space="0" w:color="auto"/>
            <w:bottom w:val="none" w:sz="0" w:space="0" w:color="auto"/>
            <w:right w:val="none" w:sz="0" w:space="0" w:color="auto"/>
          </w:divBdr>
        </w:div>
        <w:div w:id="1816952324">
          <w:marLeft w:val="547"/>
          <w:marRight w:val="0"/>
          <w:marTop w:val="0"/>
          <w:marBottom w:val="120"/>
          <w:divBdr>
            <w:top w:val="none" w:sz="0" w:space="0" w:color="auto"/>
            <w:left w:val="none" w:sz="0" w:space="0" w:color="auto"/>
            <w:bottom w:val="none" w:sz="0" w:space="0" w:color="auto"/>
            <w:right w:val="none" w:sz="0" w:space="0" w:color="auto"/>
          </w:divBdr>
        </w:div>
        <w:div w:id="1051730424">
          <w:marLeft w:val="547"/>
          <w:marRight w:val="0"/>
          <w:marTop w:val="0"/>
          <w:marBottom w:val="120"/>
          <w:divBdr>
            <w:top w:val="none" w:sz="0" w:space="0" w:color="auto"/>
            <w:left w:val="none" w:sz="0" w:space="0" w:color="auto"/>
            <w:bottom w:val="none" w:sz="0" w:space="0" w:color="auto"/>
            <w:right w:val="none" w:sz="0" w:space="0" w:color="auto"/>
          </w:divBdr>
        </w:div>
        <w:div w:id="1391228666">
          <w:marLeft w:val="547"/>
          <w:marRight w:val="0"/>
          <w:marTop w:val="0"/>
          <w:marBottom w:val="120"/>
          <w:divBdr>
            <w:top w:val="none" w:sz="0" w:space="0" w:color="auto"/>
            <w:left w:val="none" w:sz="0" w:space="0" w:color="auto"/>
            <w:bottom w:val="none" w:sz="0" w:space="0" w:color="auto"/>
            <w:right w:val="none" w:sz="0" w:space="0" w:color="auto"/>
          </w:divBdr>
        </w:div>
        <w:div w:id="639849377">
          <w:marLeft w:val="547"/>
          <w:marRight w:val="0"/>
          <w:marTop w:val="0"/>
          <w:marBottom w:val="120"/>
          <w:divBdr>
            <w:top w:val="none" w:sz="0" w:space="0" w:color="auto"/>
            <w:left w:val="none" w:sz="0" w:space="0" w:color="auto"/>
            <w:bottom w:val="none" w:sz="0" w:space="0" w:color="auto"/>
            <w:right w:val="none" w:sz="0" w:space="0" w:color="auto"/>
          </w:divBdr>
        </w:div>
        <w:div w:id="491028014">
          <w:marLeft w:val="547"/>
          <w:marRight w:val="0"/>
          <w:marTop w:val="0"/>
          <w:marBottom w:val="120"/>
          <w:divBdr>
            <w:top w:val="none" w:sz="0" w:space="0" w:color="auto"/>
            <w:left w:val="none" w:sz="0" w:space="0" w:color="auto"/>
            <w:bottom w:val="none" w:sz="0" w:space="0" w:color="auto"/>
            <w:right w:val="none" w:sz="0" w:space="0" w:color="auto"/>
          </w:divBdr>
        </w:div>
        <w:div w:id="742721077">
          <w:marLeft w:val="547"/>
          <w:marRight w:val="0"/>
          <w:marTop w:val="0"/>
          <w:marBottom w:val="120"/>
          <w:divBdr>
            <w:top w:val="none" w:sz="0" w:space="0" w:color="auto"/>
            <w:left w:val="none" w:sz="0" w:space="0" w:color="auto"/>
            <w:bottom w:val="none" w:sz="0" w:space="0" w:color="auto"/>
            <w:right w:val="none" w:sz="0" w:space="0" w:color="auto"/>
          </w:divBdr>
        </w:div>
        <w:div w:id="187645600">
          <w:marLeft w:val="547"/>
          <w:marRight w:val="0"/>
          <w:marTop w:val="0"/>
          <w:marBottom w:val="120"/>
          <w:divBdr>
            <w:top w:val="none" w:sz="0" w:space="0" w:color="auto"/>
            <w:left w:val="none" w:sz="0" w:space="0" w:color="auto"/>
            <w:bottom w:val="none" w:sz="0" w:space="0" w:color="auto"/>
            <w:right w:val="none" w:sz="0" w:space="0" w:color="auto"/>
          </w:divBdr>
        </w:div>
      </w:divsChild>
    </w:div>
    <w:div w:id="649746615">
      <w:bodyDiv w:val="1"/>
      <w:marLeft w:val="0"/>
      <w:marRight w:val="0"/>
      <w:marTop w:val="0"/>
      <w:marBottom w:val="0"/>
      <w:divBdr>
        <w:top w:val="none" w:sz="0" w:space="0" w:color="auto"/>
        <w:left w:val="none" w:sz="0" w:space="0" w:color="auto"/>
        <w:bottom w:val="none" w:sz="0" w:space="0" w:color="auto"/>
        <w:right w:val="none" w:sz="0" w:space="0" w:color="auto"/>
      </w:divBdr>
    </w:div>
    <w:div w:id="714811631">
      <w:bodyDiv w:val="1"/>
      <w:marLeft w:val="0"/>
      <w:marRight w:val="0"/>
      <w:marTop w:val="0"/>
      <w:marBottom w:val="0"/>
      <w:divBdr>
        <w:top w:val="none" w:sz="0" w:space="0" w:color="auto"/>
        <w:left w:val="none" w:sz="0" w:space="0" w:color="auto"/>
        <w:bottom w:val="none" w:sz="0" w:space="0" w:color="auto"/>
        <w:right w:val="none" w:sz="0" w:space="0" w:color="auto"/>
      </w:divBdr>
    </w:div>
    <w:div w:id="862590576">
      <w:bodyDiv w:val="1"/>
      <w:marLeft w:val="0"/>
      <w:marRight w:val="0"/>
      <w:marTop w:val="0"/>
      <w:marBottom w:val="0"/>
      <w:divBdr>
        <w:top w:val="none" w:sz="0" w:space="0" w:color="auto"/>
        <w:left w:val="none" w:sz="0" w:space="0" w:color="auto"/>
        <w:bottom w:val="none" w:sz="0" w:space="0" w:color="auto"/>
        <w:right w:val="none" w:sz="0" w:space="0" w:color="auto"/>
      </w:divBdr>
    </w:div>
    <w:div w:id="1064370725">
      <w:bodyDiv w:val="1"/>
      <w:marLeft w:val="0"/>
      <w:marRight w:val="0"/>
      <w:marTop w:val="0"/>
      <w:marBottom w:val="0"/>
      <w:divBdr>
        <w:top w:val="none" w:sz="0" w:space="0" w:color="auto"/>
        <w:left w:val="none" w:sz="0" w:space="0" w:color="auto"/>
        <w:bottom w:val="none" w:sz="0" w:space="0" w:color="auto"/>
        <w:right w:val="none" w:sz="0" w:space="0" w:color="auto"/>
      </w:divBdr>
    </w:div>
    <w:div w:id="1099565792">
      <w:bodyDiv w:val="1"/>
      <w:marLeft w:val="0"/>
      <w:marRight w:val="0"/>
      <w:marTop w:val="0"/>
      <w:marBottom w:val="0"/>
      <w:divBdr>
        <w:top w:val="none" w:sz="0" w:space="0" w:color="auto"/>
        <w:left w:val="none" w:sz="0" w:space="0" w:color="auto"/>
        <w:bottom w:val="none" w:sz="0" w:space="0" w:color="auto"/>
        <w:right w:val="none" w:sz="0" w:space="0" w:color="auto"/>
      </w:divBdr>
    </w:div>
    <w:div w:id="1130590538">
      <w:bodyDiv w:val="1"/>
      <w:marLeft w:val="0"/>
      <w:marRight w:val="0"/>
      <w:marTop w:val="0"/>
      <w:marBottom w:val="0"/>
      <w:divBdr>
        <w:top w:val="none" w:sz="0" w:space="0" w:color="auto"/>
        <w:left w:val="none" w:sz="0" w:space="0" w:color="auto"/>
        <w:bottom w:val="none" w:sz="0" w:space="0" w:color="auto"/>
        <w:right w:val="none" w:sz="0" w:space="0" w:color="auto"/>
      </w:divBdr>
    </w:div>
    <w:div w:id="1202282477">
      <w:bodyDiv w:val="1"/>
      <w:marLeft w:val="0"/>
      <w:marRight w:val="0"/>
      <w:marTop w:val="0"/>
      <w:marBottom w:val="0"/>
      <w:divBdr>
        <w:top w:val="none" w:sz="0" w:space="0" w:color="auto"/>
        <w:left w:val="none" w:sz="0" w:space="0" w:color="auto"/>
        <w:bottom w:val="none" w:sz="0" w:space="0" w:color="auto"/>
        <w:right w:val="none" w:sz="0" w:space="0" w:color="auto"/>
      </w:divBdr>
      <w:divsChild>
        <w:div w:id="171841843">
          <w:marLeft w:val="446"/>
          <w:marRight w:val="0"/>
          <w:marTop w:val="0"/>
          <w:marBottom w:val="360"/>
          <w:divBdr>
            <w:top w:val="none" w:sz="0" w:space="0" w:color="auto"/>
            <w:left w:val="none" w:sz="0" w:space="0" w:color="auto"/>
            <w:bottom w:val="none" w:sz="0" w:space="0" w:color="auto"/>
            <w:right w:val="none" w:sz="0" w:space="0" w:color="auto"/>
          </w:divBdr>
        </w:div>
      </w:divsChild>
    </w:div>
    <w:div w:id="121250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51E91F70-836B-48BE-B293-E961AEDAB0D0}">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2432</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2813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2019-04-09T13:15:00Z</dcterms:created>
  <dcterms:modified xsi:type="dcterms:W3CDTF">2019-04-10T14:42:00Z</dcterms:modified>
</cp:coreProperties>
</file>