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A6702" w14:paraId="4592AB28" w14:textId="77777777" w:rsidTr="00F2156D">
        <w:trPr>
          <w:trHeight w:val="340"/>
        </w:trPr>
        <w:tc>
          <w:tcPr>
            <w:tcW w:w="9212" w:type="dxa"/>
            <w:gridSpan w:val="4"/>
          </w:tcPr>
          <w:p w14:paraId="4592AB27" w14:textId="77777777" w:rsidR="00DA6702" w:rsidRDefault="00DA6702">
            <w:r w:rsidRPr="00DA6702">
              <w:rPr>
                <w:b/>
              </w:rPr>
              <w:t>Allgemein</w:t>
            </w:r>
          </w:p>
        </w:tc>
      </w:tr>
      <w:tr w:rsidR="008B4F24" w:rsidRPr="00654B9D" w14:paraId="4592AB2D" w14:textId="77777777" w:rsidTr="00F2156D">
        <w:trPr>
          <w:trHeight w:val="340"/>
        </w:trPr>
        <w:tc>
          <w:tcPr>
            <w:tcW w:w="2303" w:type="dxa"/>
          </w:tcPr>
          <w:p w14:paraId="4592AB29" w14:textId="77777777" w:rsidR="008B4F24" w:rsidRPr="00654B9D" w:rsidRDefault="008B4F24">
            <w:r w:rsidRPr="00654B9D">
              <w:t>Firma</w:t>
            </w:r>
          </w:p>
        </w:tc>
        <w:tc>
          <w:tcPr>
            <w:tcW w:w="2303" w:type="dxa"/>
          </w:tcPr>
          <w:p w14:paraId="4592AB2A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592AB2B" w14:textId="77777777" w:rsidR="008B4F24" w:rsidRPr="00654B9D" w:rsidRDefault="008B4F24">
            <w:r w:rsidRPr="00654B9D">
              <w:t>Zusatz</w:t>
            </w:r>
          </w:p>
        </w:tc>
        <w:tc>
          <w:tcPr>
            <w:tcW w:w="2303" w:type="dxa"/>
          </w:tcPr>
          <w:p w14:paraId="4592AB2C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:rsidRPr="00654B9D" w14:paraId="4592AB32" w14:textId="77777777" w:rsidTr="00F2156D">
        <w:trPr>
          <w:trHeight w:val="340"/>
        </w:trPr>
        <w:tc>
          <w:tcPr>
            <w:tcW w:w="2303" w:type="dxa"/>
          </w:tcPr>
          <w:p w14:paraId="4592AB2E" w14:textId="77777777" w:rsidR="008B4F24" w:rsidRPr="00654B9D" w:rsidRDefault="008B4F24">
            <w:r w:rsidRPr="00654B9D">
              <w:t>Straße</w:t>
            </w:r>
          </w:p>
        </w:tc>
        <w:tc>
          <w:tcPr>
            <w:tcW w:w="2303" w:type="dxa"/>
          </w:tcPr>
          <w:p w14:paraId="4592AB2F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592AB30" w14:textId="77777777" w:rsidR="008B4F24" w:rsidRPr="00654B9D" w:rsidRDefault="008B4F24">
            <w:r w:rsidRPr="00654B9D">
              <w:t>Plz</w:t>
            </w:r>
          </w:p>
        </w:tc>
        <w:tc>
          <w:tcPr>
            <w:tcW w:w="2303" w:type="dxa"/>
          </w:tcPr>
          <w:p w14:paraId="4592AB31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:rsidRPr="00654B9D" w14:paraId="4592AB37" w14:textId="77777777" w:rsidTr="00F2156D">
        <w:trPr>
          <w:trHeight w:val="340"/>
        </w:trPr>
        <w:tc>
          <w:tcPr>
            <w:tcW w:w="2303" w:type="dxa"/>
          </w:tcPr>
          <w:p w14:paraId="4592AB33" w14:textId="77777777" w:rsidR="008B4F24" w:rsidRPr="00654B9D" w:rsidRDefault="008B4F24">
            <w:r w:rsidRPr="00654B9D">
              <w:t>Land</w:t>
            </w:r>
          </w:p>
        </w:tc>
        <w:tc>
          <w:tcPr>
            <w:tcW w:w="2303" w:type="dxa"/>
          </w:tcPr>
          <w:p w14:paraId="4592AB34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592AB35" w14:textId="77777777" w:rsidR="008B4F24" w:rsidRPr="00654B9D" w:rsidRDefault="008B4F24">
            <w:r w:rsidRPr="00654B9D">
              <w:t>Ort</w:t>
            </w:r>
          </w:p>
        </w:tc>
        <w:tc>
          <w:tcPr>
            <w:tcW w:w="2303" w:type="dxa"/>
          </w:tcPr>
          <w:p w14:paraId="4592AB36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92AB39" w14:textId="77777777" w:rsidR="009E5BC4" w:rsidRDefault="009E5B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6"/>
        <w:gridCol w:w="5282"/>
      </w:tblGrid>
      <w:tr w:rsidR="00A26F1B" w:rsidRPr="00A26F1B" w14:paraId="4592AB3B" w14:textId="77777777" w:rsidTr="00322CAC">
        <w:trPr>
          <w:trHeight w:val="340"/>
        </w:trPr>
        <w:tc>
          <w:tcPr>
            <w:tcW w:w="9288" w:type="dxa"/>
            <w:gridSpan w:val="2"/>
          </w:tcPr>
          <w:p w14:paraId="4592AB3A" w14:textId="77777777" w:rsidR="00A26F1B" w:rsidRPr="00A26F1B" w:rsidRDefault="00A26F1B">
            <w:pPr>
              <w:rPr>
                <w:b/>
              </w:rPr>
            </w:pPr>
            <w:r w:rsidRPr="00A26F1B">
              <w:rPr>
                <w:b/>
              </w:rPr>
              <w:t>Branche</w:t>
            </w:r>
            <w:r w:rsidR="00715C34">
              <w:rPr>
                <w:b/>
              </w:rPr>
              <w:t>n</w:t>
            </w:r>
            <w:r w:rsidRPr="00A26F1B">
              <w:rPr>
                <w:b/>
              </w:rPr>
              <w:t>spezifisch</w:t>
            </w:r>
          </w:p>
        </w:tc>
      </w:tr>
      <w:tr w:rsidR="008B4F24" w14:paraId="4592AB44" w14:textId="77777777" w:rsidTr="0002277F">
        <w:trPr>
          <w:trHeight w:val="340"/>
        </w:trPr>
        <w:tc>
          <w:tcPr>
            <w:tcW w:w="4006" w:type="dxa"/>
          </w:tcPr>
          <w:p w14:paraId="4592AB42" w14:textId="789C019B" w:rsidR="008B4F24" w:rsidRDefault="00CD4AC9" w:rsidP="00CD4AC9">
            <w:r>
              <w:t>Haben a</w:t>
            </w:r>
            <w:r w:rsidR="00866ED7">
              <w:t>lle Schlaucharmaturen  ZnNi</w:t>
            </w:r>
            <w:r>
              <w:t>-</w:t>
            </w:r>
            <w:r w:rsidR="00866ED7">
              <w:t xml:space="preserve"> Beschichtung</w:t>
            </w:r>
            <w:r w:rsidR="00AE4B76">
              <w:t xml:space="preserve"> </w:t>
            </w:r>
            <w:r w:rsidR="00B53F5D">
              <w:t xml:space="preserve"> nach VDMA 24576-K5S6F2</w:t>
            </w:r>
            <w:r>
              <w:t>?</w:t>
            </w:r>
          </w:p>
        </w:tc>
        <w:tc>
          <w:tcPr>
            <w:tcW w:w="5282" w:type="dxa"/>
          </w:tcPr>
          <w:p w14:paraId="4592AB43" w14:textId="6DF628E3" w:rsidR="008B4F24" w:rsidRDefault="00761CA3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4AC9" w14:paraId="1FA71D1D" w14:textId="77777777" w:rsidTr="0002277F">
        <w:trPr>
          <w:trHeight w:val="133"/>
        </w:trPr>
        <w:tc>
          <w:tcPr>
            <w:tcW w:w="4006" w:type="dxa"/>
            <w:tcBorders>
              <w:bottom w:val="single" w:sz="4" w:space="0" w:color="auto"/>
            </w:tcBorders>
          </w:tcPr>
          <w:p w14:paraId="0C225C0C" w14:textId="6914AB6A" w:rsidR="00CD4AC9" w:rsidRDefault="00CD4AC9" w:rsidP="00CD4AC9">
            <w:r>
              <w:t>Wenn nicht, welche Beschichtung haben Sie?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1D31EEE9" w14:textId="59D1B67A" w:rsidR="00CD4AC9" w:rsidRDefault="00CD4AC9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14:paraId="4592AB47" w14:textId="77777777" w:rsidTr="0002277F">
        <w:trPr>
          <w:trHeight w:val="133"/>
        </w:trPr>
        <w:tc>
          <w:tcPr>
            <w:tcW w:w="4006" w:type="dxa"/>
            <w:tcBorders>
              <w:bottom w:val="single" w:sz="4" w:space="0" w:color="auto"/>
            </w:tcBorders>
          </w:tcPr>
          <w:p w14:paraId="4592AB45" w14:textId="6BBDB170" w:rsidR="008B4F24" w:rsidRDefault="00CD4AC9" w:rsidP="00CD4AC9">
            <w:r>
              <w:t xml:space="preserve">Können Sie die </w:t>
            </w:r>
            <w:r w:rsidR="00866ED7">
              <w:t>Kennzeichnung nach ISO</w:t>
            </w:r>
            <w:r>
              <w:t xml:space="preserve"> 17165 auf der Presshülse ein</w:t>
            </w:r>
            <w:r w:rsidR="0002277F">
              <w:t>präg</w:t>
            </w:r>
            <w:r>
              <w:t>en?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4592AB46" w14:textId="178B7D3C" w:rsidR="008B4F24" w:rsidRDefault="00761CA3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5C34" w14:paraId="4592AB5D" w14:textId="77777777" w:rsidTr="0002277F">
        <w:trPr>
          <w:trHeight w:val="230"/>
        </w:trPr>
        <w:tc>
          <w:tcPr>
            <w:tcW w:w="4006" w:type="dxa"/>
          </w:tcPr>
          <w:p w14:paraId="4592AB5B" w14:textId="251A7E9D" w:rsidR="00715C34" w:rsidRDefault="0002277F" w:rsidP="005A68FC">
            <w:r>
              <w:t>Wie hoch ist der Berstdruck im Verhältnis zum Nenndruck</w:t>
            </w:r>
            <w:r w:rsidR="00901202">
              <w:t>?</w:t>
            </w:r>
          </w:p>
        </w:tc>
        <w:tc>
          <w:tcPr>
            <w:tcW w:w="5282" w:type="dxa"/>
          </w:tcPr>
          <w:p w14:paraId="4592AB5C" w14:textId="5D502882" w:rsidR="00715C34" w:rsidRDefault="00761CA3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14:paraId="4592AB60" w14:textId="77777777" w:rsidTr="0002277F">
        <w:trPr>
          <w:trHeight w:val="340"/>
        </w:trPr>
        <w:tc>
          <w:tcPr>
            <w:tcW w:w="4006" w:type="dxa"/>
          </w:tcPr>
          <w:p w14:paraId="4592AB5E" w14:textId="04780A3F" w:rsidR="008B4F24" w:rsidRDefault="002A262C" w:rsidP="0002277F">
            <w:r>
              <w:t xml:space="preserve">Wie hoch ist der Prüfdruck im Verhältnis zum </w:t>
            </w:r>
            <w:r w:rsidR="0002277F">
              <w:t>Nenndruck</w:t>
            </w:r>
            <w:r w:rsidR="00901202">
              <w:t>?</w:t>
            </w:r>
          </w:p>
        </w:tc>
        <w:tc>
          <w:tcPr>
            <w:tcW w:w="5282" w:type="dxa"/>
          </w:tcPr>
          <w:p w14:paraId="4592AB5F" w14:textId="77777777" w:rsidR="008B4F24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14:paraId="4592AB69" w14:textId="77777777" w:rsidTr="0002277F">
        <w:trPr>
          <w:trHeight w:val="340"/>
        </w:trPr>
        <w:tc>
          <w:tcPr>
            <w:tcW w:w="4006" w:type="dxa"/>
          </w:tcPr>
          <w:p w14:paraId="4592AB67" w14:textId="0C2DC67A" w:rsidR="008B4F24" w:rsidRDefault="0002277F">
            <w:r>
              <w:t>In welchen Intervallen werden die Schlauchleitungen geprüft</w:t>
            </w:r>
            <w:r w:rsidR="00901202">
              <w:t>?</w:t>
            </w:r>
          </w:p>
        </w:tc>
        <w:tc>
          <w:tcPr>
            <w:tcW w:w="5282" w:type="dxa"/>
          </w:tcPr>
          <w:p w14:paraId="4592AB68" w14:textId="77777777" w:rsidR="008B4F24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:rsidRPr="00FA085C" w14:paraId="4592AB6C" w14:textId="77777777" w:rsidTr="0002277F">
        <w:trPr>
          <w:trHeight w:val="637"/>
        </w:trPr>
        <w:tc>
          <w:tcPr>
            <w:tcW w:w="4006" w:type="dxa"/>
          </w:tcPr>
          <w:p w14:paraId="4592AB6A" w14:textId="270493BB" w:rsidR="008B4F24" w:rsidRPr="00FA085C" w:rsidRDefault="0002277F" w:rsidP="00901202">
            <w:r>
              <w:t>Auf welche Art wird die Schlauchleitung gereinigt? Wird die Holder Rein</w:t>
            </w:r>
            <w:r w:rsidR="00901202">
              <w:t>h</w:t>
            </w:r>
            <w:r>
              <w:t>eitsklasse eingehalten?</w:t>
            </w:r>
          </w:p>
        </w:tc>
        <w:tc>
          <w:tcPr>
            <w:tcW w:w="5282" w:type="dxa"/>
          </w:tcPr>
          <w:p w14:paraId="4592AB6B" w14:textId="77777777" w:rsidR="008B4F24" w:rsidRPr="00FA085C" w:rsidRDefault="004A2518">
            <w:pPr>
              <w:rPr>
                <w:b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4B76" w:rsidRPr="00FA085C" w14:paraId="07E92513" w14:textId="77777777" w:rsidTr="0002277F">
        <w:trPr>
          <w:trHeight w:val="637"/>
        </w:trPr>
        <w:tc>
          <w:tcPr>
            <w:tcW w:w="4006" w:type="dxa"/>
          </w:tcPr>
          <w:p w14:paraId="44734AB7" w14:textId="163FF391" w:rsidR="00AE4B76" w:rsidRDefault="00AE4B76">
            <w:r>
              <w:t>Wie werden die Schlauchenden verschlossen?</w:t>
            </w:r>
          </w:p>
        </w:tc>
        <w:tc>
          <w:tcPr>
            <w:tcW w:w="5282" w:type="dxa"/>
          </w:tcPr>
          <w:p w14:paraId="160639EE" w14:textId="672EE887" w:rsidR="00AE4B76" w:rsidRDefault="00761CA3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4B76" w:rsidRPr="00FA085C" w14:paraId="41468710" w14:textId="77777777" w:rsidTr="0002277F">
        <w:trPr>
          <w:trHeight w:val="637"/>
        </w:trPr>
        <w:tc>
          <w:tcPr>
            <w:tcW w:w="4006" w:type="dxa"/>
          </w:tcPr>
          <w:p w14:paraId="7646EBEE" w14:textId="49B8427C" w:rsidR="00AE4B76" w:rsidRDefault="00AE4B76">
            <w:r>
              <w:t>Sind CAD Dateien sowie Maßblätter der Armaturen vorhanden?</w:t>
            </w:r>
          </w:p>
        </w:tc>
        <w:tc>
          <w:tcPr>
            <w:tcW w:w="5282" w:type="dxa"/>
          </w:tcPr>
          <w:p w14:paraId="19D5FC8E" w14:textId="0D9B7310" w:rsidR="00AE4B76" w:rsidRDefault="00761CA3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277F" w:rsidRPr="00FA085C" w14:paraId="79A50CBB" w14:textId="77777777" w:rsidTr="00761CA3">
        <w:trPr>
          <w:trHeight w:val="637"/>
        </w:trPr>
        <w:tc>
          <w:tcPr>
            <w:tcW w:w="4006" w:type="dxa"/>
          </w:tcPr>
          <w:p w14:paraId="3109F342" w14:textId="26D7340D" w:rsidR="0002277F" w:rsidRDefault="00761CA3">
            <w:r>
              <w:t>Mit welchen Armaturenherstell</w:t>
            </w:r>
            <w:r w:rsidR="000049DD">
              <w:t>e</w:t>
            </w:r>
            <w:r>
              <w:t>rn arbeiten Sie zusammen?</w:t>
            </w:r>
          </w:p>
        </w:tc>
        <w:tc>
          <w:tcPr>
            <w:tcW w:w="5282" w:type="dxa"/>
          </w:tcPr>
          <w:p w14:paraId="65C60B1C" w14:textId="71495808" w:rsidR="0002277F" w:rsidRDefault="00761CA3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1CA3" w:rsidRPr="00FA085C" w14:paraId="513F3DDD" w14:textId="77777777" w:rsidTr="0002277F">
        <w:trPr>
          <w:trHeight w:val="637"/>
        </w:trPr>
        <w:tc>
          <w:tcPr>
            <w:tcW w:w="4006" w:type="dxa"/>
            <w:tcBorders>
              <w:bottom w:val="single" w:sz="4" w:space="0" w:color="auto"/>
            </w:tcBorders>
          </w:tcPr>
          <w:p w14:paraId="75E5C923" w14:textId="02351C68" w:rsidR="00761CA3" w:rsidRDefault="00761CA3">
            <w:r>
              <w:t>Ist bei Ihnen KANBAN-Belieferung möglich?</w:t>
            </w:r>
          </w:p>
        </w:tc>
        <w:tc>
          <w:tcPr>
            <w:tcW w:w="5282" w:type="dxa"/>
          </w:tcPr>
          <w:p w14:paraId="0B6232B0" w14:textId="25C3166E" w:rsidR="00761CA3" w:rsidRDefault="00761CA3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92AB79" w14:textId="77777777" w:rsidR="008B4F24" w:rsidRDefault="008B4F2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6EF2" w14:paraId="6BD168BB" w14:textId="77777777" w:rsidTr="005F77FE">
        <w:tc>
          <w:tcPr>
            <w:tcW w:w="9212" w:type="dxa"/>
            <w:gridSpan w:val="3"/>
          </w:tcPr>
          <w:p w14:paraId="2E7C262D" w14:textId="1D748FA3" w:rsidR="007A6EF2" w:rsidRDefault="007A6EF2">
            <w:bookmarkStart w:id="0" w:name="_GoBack"/>
            <w:bookmarkEnd w:id="0"/>
            <w:r>
              <w:t>Reinheitsklasse (Berechnete Masse für metallische Partikel &lt;= m  mg)</w:t>
            </w:r>
          </w:p>
        </w:tc>
      </w:tr>
      <w:tr w:rsidR="007A6EF2" w14:paraId="25C2A66F" w14:textId="77777777" w:rsidTr="007A6EF2">
        <w:tc>
          <w:tcPr>
            <w:tcW w:w="3070" w:type="dxa"/>
          </w:tcPr>
          <w:p w14:paraId="5BABCCB6" w14:textId="1193AD83" w:rsidR="007A6EF2" w:rsidRDefault="007A6EF2">
            <w:r>
              <w:t>Partikel</w:t>
            </w:r>
          </w:p>
        </w:tc>
        <w:tc>
          <w:tcPr>
            <w:tcW w:w="3071" w:type="dxa"/>
          </w:tcPr>
          <w:p w14:paraId="68D948D7" w14:textId="26EF65DC" w:rsidR="007A6EF2" w:rsidRDefault="007A6EF2">
            <w:r>
              <w:t>Mg/1000cm²</w:t>
            </w:r>
          </w:p>
        </w:tc>
        <w:tc>
          <w:tcPr>
            <w:tcW w:w="3071" w:type="dxa"/>
          </w:tcPr>
          <w:p w14:paraId="72CC616E" w14:textId="505A84B5" w:rsidR="007A6EF2" w:rsidRDefault="007A6EF2">
            <w:r>
              <w:t>Max. Partikelgröße [µm]</w:t>
            </w:r>
          </w:p>
        </w:tc>
      </w:tr>
      <w:tr w:rsidR="007A6EF2" w14:paraId="77293E84" w14:textId="77777777" w:rsidTr="007A6EF2">
        <w:tc>
          <w:tcPr>
            <w:tcW w:w="3070" w:type="dxa"/>
          </w:tcPr>
          <w:p w14:paraId="08956873" w14:textId="29A4BE91" w:rsidR="007A6EF2" w:rsidRDefault="007A6EF2">
            <w:r>
              <w:t>Metallisch</w:t>
            </w:r>
          </w:p>
        </w:tc>
        <w:tc>
          <w:tcPr>
            <w:tcW w:w="3071" w:type="dxa"/>
          </w:tcPr>
          <w:p w14:paraId="66D4B993" w14:textId="302F9ABE" w:rsidR="007A6EF2" w:rsidRDefault="007A6EF2">
            <w:r>
              <w:t>&lt;= 10</w:t>
            </w:r>
          </w:p>
        </w:tc>
        <w:tc>
          <w:tcPr>
            <w:tcW w:w="3071" w:type="dxa"/>
          </w:tcPr>
          <w:p w14:paraId="09E02648" w14:textId="2D502B3D" w:rsidR="007A6EF2" w:rsidRDefault="007A6EF2">
            <w:r>
              <w:t>1000</w:t>
            </w:r>
          </w:p>
        </w:tc>
      </w:tr>
      <w:tr w:rsidR="007A6EF2" w14:paraId="01475DF2" w14:textId="77777777" w:rsidTr="007A6EF2">
        <w:tc>
          <w:tcPr>
            <w:tcW w:w="3070" w:type="dxa"/>
          </w:tcPr>
          <w:p w14:paraId="3777B256" w14:textId="51D499CC" w:rsidR="007A6EF2" w:rsidRDefault="007A6EF2">
            <w:r>
              <w:t>Organische Fasern</w:t>
            </w:r>
          </w:p>
        </w:tc>
        <w:tc>
          <w:tcPr>
            <w:tcW w:w="3071" w:type="dxa"/>
          </w:tcPr>
          <w:p w14:paraId="0601680F" w14:textId="641D097D" w:rsidR="007A6EF2" w:rsidRDefault="007A6EF2">
            <w:r>
              <w:t>-</w:t>
            </w:r>
          </w:p>
        </w:tc>
        <w:tc>
          <w:tcPr>
            <w:tcW w:w="3071" w:type="dxa"/>
          </w:tcPr>
          <w:p w14:paraId="7F01C09E" w14:textId="4901ED35" w:rsidR="007A6EF2" w:rsidRDefault="007A6EF2">
            <w:r>
              <w:t>3000</w:t>
            </w:r>
          </w:p>
        </w:tc>
      </w:tr>
    </w:tbl>
    <w:p w14:paraId="64E1C7E7" w14:textId="77777777" w:rsidR="00761CA3" w:rsidRDefault="00761CA3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394"/>
      </w:tblGrid>
      <w:tr w:rsidR="00654B9D" w14:paraId="4592AB7C" w14:textId="77777777" w:rsidTr="004A2518">
        <w:trPr>
          <w:trHeight w:val="312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AB7B" w14:textId="77777777" w:rsidR="00654B9D" w:rsidRDefault="00654B9D" w:rsidP="007A5D8F">
            <w:r>
              <w:t>Wir bestätigen hiermit die Richtigkeit unserer Angaben</w:t>
            </w:r>
          </w:p>
        </w:tc>
      </w:tr>
      <w:tr w:rsidR="00654B9D" w14:paraId="4592AB7E" w14:textId="77777777" w:rsidTr="004A2518">
        <w:trPr>
          <w:trHeight w:val="741"/>
        </w:trPr>
        <w:tc>
          <w:tcPr>
            <w:tcW w:w="932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2AB7D" w14:textId="77777777" w:rsidR="00654B9D" w:rsidRDefault="00654B9D" w:rsidP="007A5D8F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54B9D" w14:paraId="4592AB82" w14:textId="77777777" w:rsidTr="004A2518">
        <w:trPr>
          <w:trHeight w:val="3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92AB7F" w14:textId="77777777" w:rsidR="00654B9D" w:rsidRDefault="00654B9D" w:rsidP="007A5D8F">
            <w:pPr>
              <w:jc w:val="center"/>
            </w:pPr>
            <w:r>
              <w:t>Ort, Datum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92AB80" w14:textId="77777777" w:rsidR="00654B9D" w:rsidRDefault="00654B9D" w:rsidP="007A5D8F">
            <w:pPr>
              <w:jc w:val="center"/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AB81" w14:textId="77777777" w:rsidR="00654B9D" w:rsidRDefault="00654B9D" w:rsidP="007A5D8F">
            <w:pPr>
              <w:jc w:val="center"/>
            </w:pPr>
            <w:r>
              <w:t>Unterschrift</w:t>
            </w:r>
          </w:p>
        </w:tc>
      </w:tr>
    </w:tbl>
    <w:p w14:paraId="4592AB83" w14:textId="77777777" w:rsidR="00654B9D" w:rsidRDefault="00654B9D"/>
    <w:sectPr w:rsidR="00654B9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94E6B" w14:textId="77777777" w:rsidR="00DB7C5D" w:rsidRDefault="00DB7C5D" w:rsidP="0023337C">
      <w:pPr>
        <w:spacing w:after="0" w:line="240" w:lineRule="auto"/>
      </w:pPr>
      <w:r>
        <w:separator/>
      </w:r>
    </w:p>
  </w:endnote>
  <w:endnote w:type="continuationSeparator" w:id="0">
    <w:p w14:paraId="7870D127" w14:textId="77777777" w:rsidR="00DB7C5D" w:rsidRDefault="00DB7C5D" w:rsidP="002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3124" w14:textId="77777777" w:rsidR="00DB7C5D" w:rsidRDefault="00DB7C5D" w:rsidP="0023337C">
      <w:pPr>
        <w:spacing w:after="0" w:line="240" w:lineRule="auto"/>
      </w:pPr>
      <w:r>
        <w:separator/>
      </w:r>
    </w:p>
  </w:footnote>
  <w:footnote w:type="continuationSeparator" w:id="0">
    <w:p w14:paraId="5BABB420" w14:textId="77777777" w:rsidR="00DB7C5D" w:rsidRDefault="00DB7C5D" w:rsidP="0023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23337C" w14:paraId="7BDA931C" w14:textId="77777777" w:rsidTr="00FA1B61">
      <w:trPr>
        <w:trHeight w:val="983"/>
      </w:trPr>
      <w:tc>
        <w:tcPr>
          <w:tcW w:w="2518" w:type="dxa"/>
          <w:vAlign w:val="center"/>
        </w:tcPr>
        <w:p w14:paraId="47E8D54A" w14:textId="1DD593CF" w:rsidR="0023337C" w:rsidRPr="00CF550D" w:rsidRDefault="0023337C" w:rsidP="00FA1B61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KM-VO-EK010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4A4B510C" w14:textId="0D95348E" w:rsidR="0023337C" w:rsidRPr="00CF550D" w:rsidRDefault="0023337C" w:rsidP="0023337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Fragebogen Schlauchleitungen</w:t>
          </w:r>
        </w:p>
      </w:tc>
      <w:tc>
        <w:tcPr>
          <w:tcW w:w="2612" w:type="dxa"/>
        </w:tcPr>
        <w:p w14:paraId="4671190B" w14:textId="77777777" w:rsidR="0023337C" w:rsidRPr="00CF550D" w:rsidRDefault="0023337C" w:rsidP="003C25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0B4A8A64" wp14:editId="45ABE37D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47638" w14:textId="77777777" w:rsidR="0023337C" w:rsidRDefault="002333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4"/>
    <w:rsid w:val="000049DD"/>
    <w:rsid w:val="0002277F"/>
    <w:rsid w:val="000402B6"/>
    <w:rsid w:val="000A7F93"/>
    <w:rsid w:val="000C0696"/>
    <w:rsid w:val="0011228A"/>
    <w:rsid w:val="00113F4B"/>
    <w:rsid w:val="00181582"/>
    <w:rsid w:val="00212B09"/>
    <w:rsid w:val="0023337C"/>
    <w:rsid w:val="002348EC"/>
    <w:rsid w:val="00265D1C"/>
    <w:rsid w:val="002A262C"/>
    <w:rsid w:val="0030539C"/>
    <w:rsid w:val="003065AB"/>
    <w:rsid w:val="00315AF7"/>
    <w:rsid w:val="00322CAC"/>
    <w:rsid w:val="00423671"/>
    <w:rsid w:val="00475139"/>
    <w:rsid w:val="004A2518"/>
    <w:rsid w:val="0054652C"/>
    <w:rsid w:val="00566E27"/>
    <w:rsid w:val="005A68FC"/>
    <w:rsid w:val="005E67E6"/>
    <w:rsid w:val="00601456"/>
    <w:rsid w:val="00627FA6"/>
    <w:rsid w:val="00654B9D"/>
    <w:rsid w:val="00715C34"/>
    <w:rsid w:val="00761CA3"/>
    <w:rsid w:val="007673B8"/>
    <w:rsid w:val="00777528"/>
    <w:rsid w:val="007A6EF2"/>
    <w:rsid w:val="007F248C"/>
    <w:rsid w:val="008013EA"/>
    <w:rsid w:val="00806AFC"/>
    <w:rsid w:val="0085253C"/>
    <w:rsid w:val="0086451C"/>
    <w:rsid w:val="00866ED7"/>
    <w:rsid w:val="008B4F24"/>
    <w:rsid w:val="00901202"/>
    <w:rsid w:val="00997581"/>
    <w:rsid w:val="009E2831"/>
    <w:rsid w:val="009E5BC4"/>
    <w:rsid w:val="00A26F1B"/>
    <w:rsid w:val="00A9376F"/>
    <w:rsid w:val="00AE4B76"/>
    <w:rsid w:val="00B02050"/>
    <w:rsid w:val="00B53F5D"/>
    <w:rsid w:val="00C81373"/>
    <w:rsid w:val="00C8600C"/>
    <w:rsid w:val="00CD4AC9"/>
    <w:rsid w:val="00CF4171"/>
    <w:rsid w:val="00DA6702"/>
    <w:rsid w:val="00DB7C5D"/>
    <w:rsid w:val="00DE68E8"/>
    <w:rsid w:val="00E42A75"/>
    <w:rsid w:val="00EE63B9"/>
    <w:rsid w:val="00EE670F"/>
    <w:rsid w:val="00F2156D"/>
    <w:rsid w:val="00F701EC"/>
    <w:rsid w:val="00FA085C"/>
    <w:rsid w:val="00FA1B61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A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37C"/>
  </w:style>
  <w:style w:type="paragraph" w:styleId="Fuzeile">
    <w:name w:val="footer"/>
    <w:basedOn w:val="Standard"/>
    <w:link w:val="FuzeileZchn"/>
    <w:uiPriority w:val="99"/>
    <w:unhideWhenUsed/>
    <w:rsid w:val="0023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3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37C"/>
  </w:style>
  <w:style w:type="paragraph" w:styleId="Fuzeile">
    <w:name w:val="footer"/>
    <w:basedOn w:val="Standard"/>
    <w:link w:val="FuzeileZchn"/>
    <w:uiPriority w:val="99"/>
    <w:unhideWhenUsed/>
    <w:rsid w:val="0023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3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DC765-EEFE-4F6B-9976-6963D4BDF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37D24-D856-430A-A1C8-A29AD53AA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ABC06-72D5-48BE-B72F-33644B195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AECC7997.dotm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Max-Holder GmbH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Jürgen</dc:creator>
  <cp:lastModifiedBy>Mayer, Jürgen</cp:lastModifiedBy>
  <cp:revision>7</cp:revision>
  <cp:lastPrinted>2018-06-28T06:57:00Z</cp:lastPrinted>
  <dcterms:created xsi:type="dcterms:W3CDTF">2020-10-29T06:22:00Z</dcterms:created>
  <dcterms:modified xsi:type="dcterms:W3CDTF">2020-11-02T06:57:00Z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